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F9" w:rsidRPr="000C2BF9" w:rsidRDefault="000C2BF9" w:rsidP="006E3945">
      <w:pPr>
        <w:spacing w:after="0"/>
        <w:ind w:left="-142"/>
        <w:jc w:val="right"/>
        <w:rPr>
          <w:rFonts w:ascii="Times New Roman" w:hAnsi="Times New Roman" w:cs="Times New Roman"/>
          <w:i/>
          <w:sz w:val="24"/>
        </w:rPr>
      </w:pPr>
      <w:r w:rsidRPr="000C2BF9">
        <w:rPr>
          <w:rFonts w:ascii="Times New Roman" w:hAnsi="Times New Roman" w:cs="Times New Roman"/>
          <w:i/>
          <w:sz w:val="24"/>
        </w:rPr>
        <w:t>Приложение</w:t>
      </w:r>
    </w:p>
    <w:p w:rsidR="000C2BF9" w:rsidRPr="000C2BF9" w:rsidRDefault="000C2BF9" w:rsidP="000C2BF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06101" w:rsidRDefault="000C2BF9" w:rsidP="000C2BF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C2BF9">
        <w:rPr>
          <w:rFonts w:ascii="Times New Roman" w:hAnsi="Times New Roman" w:cs="Times New Roman"/>
          <w:b/>
          <w:sz w:val="25"/>
          <w:szCs w:val="25"/>
        </w:rPr>
        <w:t>Отчет о проведении открытых онлайн-уроков, реализуемых с учетом цикла открытых уроков «</w:t>
      </w:r>
      <w:proofErr w:type="spellStart"/>
      <w:r w:rsidRPr="000C2BF9">
        <w:rPr>
          <w:rFonts w:ascii="Times New Roman" w:hAnsi="Times New Roman" w:cs="Times New Roman"/>
          <w:b/>
          <w:sz w:val="25"/>
          <w:szCs w:val="25"/>
        </w:rPr>
        <w:t>ПроеКТОриЯ</w:t>
      </w:r>
      <w:proofErr w:type="spellEnd"/>
      <w:r w:rsidRPr="000C2BF9">
        <w:rPr>
          <w:rFonts w:ascii="Times New Roman" w:hAnsi="Times New Roman" w:cs="Times New Roman"/>
          <w:b/>
          <w:sz w:val="25"/>
          <w:szCs w:val="25"/>
        </w:rPr>
        <w:t>», направленных на раннюю профориентацию</w:t>
      </w:r>
    </w:p>
    <w:p w:rsidR="00F56177" w:rsidRDefault="00F56177" w:rsidP="000C2BF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56177" w:rsidRPr="00CD5F96" w:rsidRDefault="00CD5F96" w:rsidP="006E3945">
      <w:pPr>
        <w:pBdr>
          <w:bottom w:val="single" w:sz="12" w:space="1" w:color="auto"/>
        </w:pBdr>
        <w:spacing w:after="0"/>
        <w:ind w:firstLine="142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Алагирский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район</w:t>
      </w:r>
      <w:r w:rsidRPr="00CD5F96">
        <w:rPr>
          <w:rFonts w:ascii="Times New Roman" w:hAnsi="Times New Roman" w:cs="Times New Roman"/>
          <w:b/>
          <w:sz w:val="25"/>
          <w:szCs w:val="25"/>
        </w:rPr>
        <w:t>/</w:t>
      </w:r>
      <w:r>
        <w:rPr>
          <w:rFonts w:ascii="Times New Roman" w:hAnsi="Times New Roman" w:cs="Times New Roman"/>
          <w:b/>
          <w:sz w:val="25"/>
          <w:szCs w:val="25"/>
        </w:rPr>
        <w:t xml:space="preserve">МБОУ ООШ пос.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Рамоново</w:t>
      </w:r>
      <w:proofErr w:type="spellEnd"/>
    </w:p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Cs w:val="25"/>
        </w:rPr>
      </w:pPr>
      <w:r w:rsidRPr="00F56177">
        <w:rPr>
          <w:rFonts w:ascii="Times New Roman" w:hAnsi="Times New Roman" w:cs="Times New Roman"/>
          <w:szCs w:val="25"/>
        </w:rPr>
        <w:t>Наименование МОУО/ОО</w:t>
      </w:r>
    </w:p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Cs w:val="25"/>
        </w:rPr>
      </w:pPr>
    </w:p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Cs w:val="25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F56177" w:rsidTr="006E3945">
        <w:trPr>
          <w:trHeight w:val="479"/>
        </w:trPr>
        <w:tc>
          <w:tcPr>
            <w:tcW w:w="9781" w:type="dxa"/>
            <w:gridSpan w:val="4"/>
          </w:tcPr>
          <w:p w:rsidR="00F56177" w:rsidRDefault="00F56177" w:rsidP="00F56177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Численность детей, принявших участие в открытых онлайн-уроках, реализуемых с учетом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5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», направленных на раннюю профориентацию, обучающихся по образовательным программам </w:t>
            </w:r>
            <w:r w:rsidRPr="00F56177">
              <w:rPr>
                <w:rFonts w:ascii="Times New Roman" w:hAnsi="Times New Roman" w:cs="Times New Roman"/>
                <w:b/>
                <w:sz w:val="24"/>
                <w:szCs w:val="25"/>
              </w:rPr>
              <w:t>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, </w:t>
            </w:r>
          </w:p>
          <w:p w:rsidR="00F56177" w:rsidRDefault="00F56177" w:rsidP="00F56177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по классам обучения, чел.</w:t>
            </w:r>
          </w:p>
        </w:tc>
      </w:tr>
      <w:tr w:rsidR="00F56177" w:rsidTr="006E3945">
        <w:trPr>
          <w:trHeight w:val="213"/>
        </w:trPr>
        <w:tc>
          <w:tcPr>
            <w:tcW w:w="2445" w:type="dxa"/>
          </w:tcPr>
          <w:p w:rsidR="00F56177" w:rsidRDefault="00F56177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1-й класс</w:t>
            </w:r>
          </w:p>
        </w:tc>
        <w:tc>
          <w:tcPr>
            <w:tcW w:w="2445" w:type="dxa"/>
          </w:tcPr>
          <w:p w:rsidR="00F56177" w:rsidRDefault="00F56177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2-й класс</w:t>
            </w:r>
          </w:p>
        </w:tc>
        <w:tc>
          <w:tcPr>
            <w:tcW w:w="2445" w:type="dxa"/>
          </w:tcPr>
          <w:p w:rsidR="00F56177" w:rsidRDefault="00F56177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3-й класс</w:t>
            </w:r>
          </w:p>
        </w:tc>
        <w:tc>
          <w:tcPr>
            <w:tcW w:w="2446" w:type="dxa"/>
          </w:tcPr>
          <w:p w:rsidR="00F56177" w:rsidRDefault="00F56177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4-й класс</w:t>
            </w:r>
          </w:p>
        </w:tc>
      </w:tr>
      <w:tr w:rsidR="00F56177" w:rsidTr="006E3945">
        <w:trPr>
          <w:trHeight w:val="479"/>
        </w:trPr>
        <w:tc>
          <w:tcPr>
            <w:tcW w:w="2445" w:type="dxa"/>
          </w:tcPr>
          <w:p w:rsidR="00F56177" w:rsidRPr="00CD5F96" w:rsidRDefault="00CD5F96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-</w:t>
            </w:r>
          </w:p>
        </w:tc>
        <w:tc>
          <w:tcPr>
            <w:tcW w:w="2445" w:type="dxa"/>
          </w:tcPr>
          <w:p w:rsidR="00F56177" w:rsidRPr="00CD5F96" w:rsidRDefault="00CD5F96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-</w:t>
            </w:r>
          </w:p>
        </w:tc>
        <w:tc>
          <w:tcPr>
            <w:tcW w:w="2445" w:type="dxa"/>
          </w:tcPr>
          <w:p w:rsidR="00F56177" w:rsidRPr="00CD5F96" w:rsidRDefault="00CD5F96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-</w:t>
            </w:r>
          </w:p>
        </w:tc>
        <w:tc>
          <w:tcPr>
            <w:tcW w:w="2446" w:type="dxa"/>
          </w:tcPr>
          <w:p w:rsidR="00F56177" w:rsidRPr="00CD5F96" w:rsidRDefault="00CD5F96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-</w:t>
            </w:r>
          </w:p>
        </w:tc>
      </w:tr>
    </w:tbl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F56177" w:rsidTr="006E3945">
        <w:trPr>
          <w:trHeight w:val="479"/>
        </w:trPr>
        <w:tc>
          <w:tcPr>
            <w:tcW w:w="9781" w:type="dxa"/>
            <w:gridSpan w:val="5"/>
          </w:tcPr>
          <w:p w:rsidR="00F56177" w:rsidRDefault="00F56177" w:rsidP="00F56177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Численность детей, принявших участие в открытых онлайн-уроках, реализуемых с учетом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5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», направленных на раннюю профориентацию, обучающихся по образовательным программам </w:t>
            </w:r>
            <w:r w:rsidRPr="00F56177">
              <w:rPr>
                <w:rFonts w:ascii="Times New Roman" w:hAnsi="Times New Roman" w:cs="Times New Roman"/>
                <w:b/>
                <w:sz w:val="24"/>
                <w:szCs w:val="25"/>
              </w:rPr>
              <w:t>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, </w:t>
            </w:r>
          </w:p>
          <w:p w:rsidR="00F56177" w:rsidRDefault="00F56177" w:rsidP="00F56177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по классам обучения, чел.</w:t>
            </w:r>
          </w:p>
        </w:tc>
      </w:tr>
      <w:tr w:rsidR="00F56177" w:rsidTr="006E3945">
        <w:trPr>
          <w:trHeight w:val="239"/>
        </w:trPr>
        <w:tc>
          <w:tcPr>
            <w:tcW w:w="1956" w:type="dxa"/>
          </w:tcPr>
          <w:p w:rsidR="00F56177" w:rsidRDefault="00F56177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5-й класс</w:t>
            </w:r>
          </w:p>
        </w:tc>
        <w:tc>
          <w:tcPr>
            <w:tcW w:w="1956" w:type="dxa"/>
          </w:tcPr>
          <w:p w:rsidR="00F56177" w:rsidRDefault="00F56177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6-й класс</w:t>
            </w:r>
          </w:p>
        </w:tc>
        <w:tc>
          <w:tcPr>
            <w:tcW w:w="1956" w:type="dxa"/>
          </w:tcPr>
          <w:p w:rsidR="00F56177" w:rsidRDefault="00F56177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7-й класс</w:t>
            </w:r>
          </w:p>
        </w:tc>
        <w:tc>
          <w:tcPr>
            <w:tcW w:w="1956" w:type="dxa"/>
          </w:tcPr>
          <w:p w:rsidR="00F56177" w:rsidRDefault="00F56177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8-й класс</w:t>
            </w:r>
          </w:p>
        </w:tc>
        <w:tc>
          <w:tcPr>
            <w:tcW w:w="1957" w:type="dxa"/>
          </w:tcPr>
          <w:p w:rsidR="00F56177" w:rsidRDefault="00F56177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9-й класс</w:t>
            </w:r>
          </w:p>
        </w:tc>
      </w:tr>
      <w:tr w:rsidR="00F56177" w:rsidTr="006E3945">
        <w:trPr>
          <w:trHeight w:val="479"/>
        </w:trPr>
        <w:tc>
          <w:tcPr>
            <w:tcW w:w="1956" w:type="dxa"/>
          </w:tcPr>
          <w:p w:rsidR="00F56177" w:rsidRPr="00CD5F96" w:rsidRDefault="00CD5F96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2</w:t>
            </w:r>
          </w:p>
        </w:tc>
        <w:tc>
          <w:tcPr>
            <w:tcW w:w="1956" w:type="dxa"/>
          </w:tcPr>
          <w:p w:rsidR="00F56177" w:rsidRPr="00CD5F96" w:rsidRDefault="00CD5F96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8</w:t>
            </w:r>
          </w:p>
        </w:tc>
        <w:tc>
          <w:tcPr>
            <w:tcW w:w="1956" w:type="dxa"/>
          </w:tcPr>
          <w:p w:rsidR="00F56177" w:rsidRPr="00177FBE" w:rsidRDefault="00177FBE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14</w:t>
            </w:r>
          </w:p>
        </w:tc>
        <w:tc>
          <w:tcPr>
            <w:tcW w:w="1956" w:type="dxa"/>
          </w:tcPr>
          <w:p w:rsidR="00F56177" w:rsidRPr="00177FBE" w:rsidRDefault="00177FBE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12</w:t>
            </w:r>
            <w:bookmarkStart w:id="0" w:name="_GoBack"/>
            <w:bookmarkEnd w:id="0"/>
          </w:p>
        </w:tc>
        <w:tc>
          <w:tcPr>
            <w:tcW w:w="1957" w:type="dxa"/>
          </w:tcPr>
          <w:p w:rsidR="00F56177" w:rsidRPr="00177FBE" w:rsidRDefault="00177FBE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1</w:t>
            </w:r>
          </w:p>
        </w:tc>
      </w:tr>
    </w:tbl>
    <w:p w:rsidR="00F56177" w:rsidRP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F56177" w:rsidTr="006E3945">
        <w:trPr>
          <w:trHeight w:val="479"/>
        </w:trPr>
        <w:tc>
          <w:tcPr>
            <w:tcW w:w="9781" w:type="dxa"/>
            <w:gridSpan w:val="3"/>
          </w:tcPr>
          <w:p w:rsidR="00F56177" w:rsidRDefault="00F56177" w:rsidP="00735856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Численность детей, принявших участие в открытых онлайн-уроках, реализуемых с учетом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5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», направленных на раннюю профориентацию, обучающихся по образовательным программам </w:t>
            </w:r>
            <w:r w:rsidR="006E3945">
              <w:rPr>
                <w:rFonts w:ascii="Times New Roman" w:hAnsi="Times New Roman" w:cs="Times New Roman"/>
                <w:b/>
                <w:sz w:val="24"/>
                <w:szCs w:val="25"/>
              </w:rPr>
              <w:t>среднего</w:t>
            </w:r>
            <w:r w:rsidRPr="00F56177">
              <w:rPr>
                <w:rFonts w:ascii="Times New Roman" w:hAnsi="Times New Roman" w:cs="Times New Roman"/>
                <w:b/>
                <w:sz w:val="24"/>
                <w:szCs w:val="25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, </w:t>
            </w:r>
          </w:p>
          <w:p w:rsidR="00F56177" w:rsidRDefault="00F56177" w:rsidP="00735856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по классам обучения, чел.</w:t>
            </w:r>
          </w:p>
        </w:tc>
      </w:tr>
      <w:tr w:rsidR="006E3945" w:rsidTr="006E3945">
        <w:trPr>
          <w:trHeight w:val="265"/>
        </w:trPr>
        <w:tc>
          <w:tcPr>
            <w:tcW w:w="3260" w:type="dxa"/>
          </w:tcPr>
          <w:p w:rsidR="006E3945" w:rsidRDefault="006E3945" w:rsidP="006E394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10-й класс</w:t>
            </w:r>
          </w:p>
        </w:tc>
        <w:tc>
          <w:tcPr>
            <w:tcW w:w="3260" w:type="dxa"/>
          </w:tcPr>
          <w:p w:rsidR="006E3945" w:rsidRDefault="006E3945" w:rsidP="006E3945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11-й класс</w:t>
            </w:r>
          </w:p>
        </w:tc>
        <w:tc>
          <w:tcPr>
            <w:tcW w:w="3261" w:type="dxa"/>
          </w:tcPr>
          <w:p w:rsidR="006E3945" w:rsidRDefault="006E3945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12-й класс</w:t>
            </w:r>
          </w:p>
        </w:tc>
      </w:tr>
      <w:tr w:rsidR="006E3945" w:rsidTr="006E3945">
        <w:trPr>
          <w:trHeight w:val="479"/>
        </w:trPr>
        <w:tc>
          <w:tcPr>
            <w:tcW w:w="3260" w:type="dxa"/>
          </w:tcPr>
          <w:p w:rsidR="006E3945" w:rsidRPr="00CD5F96" w:rsidRDefault="00CD5F96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-</w:t>
            </w:r>
          </w:p>
        </w:tc>
        <w:tc>
          <w:tcPr>
            <w:tcW w:w="3260" w:type="dxa"/>
          </w:tcPr>
          <w:p w:rsidR="006E3945" w:rsidRPr="00CD5F96" w:rsidRDefault="00CD5F96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-</w:t>
            </w:r>
          </w:p>
        </w:tc>
        <w:tc>
          <w:tcPr>
            <w:tcW w:w="3261" w:type="dxa"/>
          </w:tcPr>
          <w:p w:rsidR="006E3945" w:rsidRPr="00CD5F96" w:rsidRDefault="00CD5F96" w:rsidP="00735856">
            <w:pPr>
              <w:jc w:val="center"/>
              <w:rPr>
                <w:rFonts w:ascii="Times New Roman" w:hAnsi="Times New Roman" w:cs="Times New Roman"/>
                <w:sz w:val="24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5"/>
                <w:lang w:val="en-US"/>
              </w:rPr>
              <w:t>-</w:t>
            </w:r>
          </w:p>
        </w:tc>
      </w:tr>
    </w:tbl>
    <w:p w:rsidR="00F56177" w:rsidRPr="00F56177" w:rsidRDefault="00F56177" w:rsidP="00267DC1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</w:p>
    <w:p w:rsidR="00F56177" w:rsidRDefault="00F56177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417"/>
      </w:tblGrid>
      <w:tr w:rsidR="00267DC1" w:rsidTr="00267DC1">
        <w:trPr>
          <w:trHeight w:val="939"/>
        </w:trPr>
        <w:tc>
          <w:tcPr>
            <w:tcW w:w="8364" w:type="dxa"/>
          </w:tcPr>
          <w:p w:rsidR="00267DC1" w:rsidRDefault="00267DC1" w:rsidP="00267DC1">
            <w:pPr>
              <w:rPr>
                <w:rFonts w:ascii="Times New Roman" w:hAnsi="Times New Roman" w:cs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5"/>
              </w:rPr>
              <w:t>Количество общеобразовательных организаций, организующих участие обучающихся в открытых онлайн-уроках, реализуемых с учетом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5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5"/>
              </w:rPr>
              <w:t xml:space="preserve">», направленных на раннюю профориентацию </w:t>
            </w:r>
          </w:p>
        </w:tc>
        <w:tc>
          <w:tcPr>
            <w:tcW w:w="1417" w:type="dxa"/>
          </w:tcPr>
          <w:p w:rsidR="00267DC1" w:rsidRDefault="00267DC1" w:rsidP="00F56177">
            <w:pPr>
              <w:jc w:val="center"/>
              <w:rPr>
                <w:rFonts w:ascii="Times New Roman" w:hAnsi="Times New Roman" w:cs="Times New Roman"/>
                <w:sz w:val="24"/>
                <w:szCs w:val="25"/>
              </w:rPr>
            </w:pPr>
          </w:p>
        </w:tc>
      </w:tr>
    </w:tbl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Default="006E3945" w:rsidP="00F56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</w:p>
    <w:p w:rsidR="006E3945" w:rsidRPr="00F56177" w:rsidRDefault="006E3945" w:rsidP="006E3945">
      <w:pPr>
        <w:spacing w:after="0" w:line="240" w:lineRule="auto"/>
        <w:rPr>
          <w:rFonts w:ascii="Times New Roman" w:hAnsi="Times New Roman" w:cs="Times New Roman"/>
          <w:sz w:val="24"/>
          <w:szCs w:val="25"/>
        </w:rPr>
      </w:pPr>
    </w:p>
    <w:sectPr w:rsidR="006E3945" w:rsidRPr="00F56177" w:rsidSect="006E39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2A"/>
    <w:rsid w:val="000C2BF9"/>
    <w:rsid w:val="000C7B27"/>
    <w:rsid w:val="00177FBE"/>
    <w:rsid w:val="00267DC1"/>
    <w:rsid w:val="006E3945"/>
    <w:rsid w:val="00C2062A"/>
    <w:rsid w:val="00CD5F96"/>
    <w:rsid w:val="00F06101"/>
    <w:rsid w:val="00F5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C72E"/>
  <w15:docId w15:val="{018E8E3F-3481-4238-BA10-2663C47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920C-9B89-42EE-BE4C-6955B45E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2021-03-30T11:55:00Z</cp:lastPrinted>
  <dcterms:created xsi:type="dcterms:W3CDTF">2021-03-30T11:07:00Z</dcterms:created>
  <dcterms:modified xsi:type="dcterms:W3CDTF">2021-07-30T04:52:00Z</dcterms:modified>
</cp:coreProperties>
</file>