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F1" w:rsidRDefault="00927A35" w:rsidP="00927A35">
      <w:pPr>
        <w:ind w:left="-426" w:hanging="141"/>
      </w:pPr>
      <w:r w:rsidRPr="00927A35">
        <w:rPr>
          <w:noProof/>
          <w:lang w:eastAsia="ru-RU"/>
        </w:rPr>
        <w:drawing>
          <wp:inline distT="0" distB="0" distL="0" distR="0">
            <wp:extent cx="6527800" cy="10150998"/>
            <wp:effectExtent l="0" t="0" r="6350" b="3175"/>
            <wp:docPr id="1" name="Рисунок 1" descr="C:\Users\User\AppData\Local\Temp\Temp1_Мади.zip\Новая папка (2)\2023-10-26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Мади.zip\Новая папка (2)\2023-10-26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33823" cy="1016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14" w:rsidRPr="00BD2F14" w:rsidRDefault="00BD2F14" w:rsidP="00BD2F14">
      <w:pPr>
        <w:suppressAutoHyphens/>
        <w:autoSpaceDN w:val="0"/>
        <w:spacing w:after="0" w:line="228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lastRenderedPageBreak/>
        <w:t xml:space="preserve">                                                  ПОЯСНИТЕЛЬНАЯ ЗАПИСКА</w:t>
      </w:r>
    </w:p>
    <w:p w:rsidR="00BD2F14" w:rsidRPr="00BD2F14" w:rsidRDefault="00BD2F14" w:rsidP="00BD2F14">
      <w:pPr>
        <w:suppressAutoHyphens/>
        <w:autoSpaceDN w:val="0"/>
        <w:spacing w:before="346" w:after="0" w:line="283" w:lineRule="auto"/>
        <w:ind w:firstLine="180"/>
        <w:jc w:val="both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ОБЩАЯ ХАРАКТЕРИСТИКА УЧЕБНОГО ПРЕДМЕТА «МУЗЫКА»</w:t>
      </w:r>
    </w:p>
    <w:p w:rsidR="00BD2F14" w:rsidRPr="00BD2F14" w:rsidRDefault="00BD2F14" w:rsidP="00BD2F14">
      <w:pPr>
        <w:suppressAutoHyphens/>
        <w:autoSpaceDN w:val="0"/>
        <w:spacing w:before="166" w:after="0" w:line="268" w:lineRule="auto"/>
        <w:ind w:right="576" w:firstLine="180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BD2F14" w:rsidRPr="00BD2F14" w:rsidRDefault="00BD2F14" w:rsidP="00BD2F14">
      <w:pPr>
        <w:suppressAutoHyphens/>
        <w:autoSpaceDN w:val="0"/>
        <w:spacing w:before="70" w:after="0" w:line="283" w:lineRule="auto"/>
        <w:ind w:firstLine="180"/>
        <w:jc w:val="both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D2F14" w:rsidRPr="00BD2F14" w:rsidRDefault="00BD2F14" w:rsidP="00BD2F14">
      <w:pPr>
        <w:suppressAutoHyphens/>
        <w:autoSpaceDN w:val="0"/>
        <w:spacing w:before="70" w:after="0" w:line="268" w:lineRule="auto"/>
        <w:ind w:right="144" w:firstLine="180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BD2F14" w:rsidRPr="00BD2F14" w:rsidRDefault="00BD2F14" w:rsidP="00BD2F14">
      <w:pPr>
        <w:suppressAutoHyphens/>
        <w:autoSpaceDN w:val="0"/>
        <w:spacing w:before="70" w:after="0" w:line="268" w:lineRule="auto"/>
        <w:ind w:right="144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BD2F14" w:rsidRPr="00BD2F14" w:rsidRDefault="00BD2F14" w:rsidP="00BD2F14">
      <w:pPr>
        <w:suppressAutoHyphens/>
        <w:autoSpaceDN w:val="0"/>
        <w:spacing w:before="72" w:after="0" w:line="278" w:lineRule="auto"/>
        <w:ind w:right="144" w:firstLine="180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 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BD2F14" w:rsidRPr="00BD2F14" w:rsidRDefault="00BD2F14" w:rsidP="00BD2F14">
      <w:pPr>
        <w:suppressAutoHyphens/>
        <w:autoSpaceDN w:val="0"/>
        <w:spacing w:before="70" w:after="0" w:line="276" w:lineRule="auto"/>
        <w:ind w:right="144" w:firstLine="180"/>
        <w:jc w:val="both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Одним из наиболее важных направлений музыкального воспитания является развитие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BD2F14" w:rsidRPr="00BD2F14" w:rsidRDefault="00BD2F14" w:rsidP="00BD2F14">
      <w:pPr>
        <w:suppressAutoHyphens/>
        <w:autoSpaceDN w:val="0"/>
        <w:spacing w:before="70" w:after="0" w:line="276" w:lineRule="auto"/>
        <w:ind w:firstLine="180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особенностей,элементов музыкального языка, композиционных принципов.</w:t>
      </w: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lastRenderedPageBreak/>
        <w:t>ЦЕЛИ И ЗАДАЧИ ИЗУЧЕНИЯ УЧЕБНОГО ПРЕДМЕТА «МУЗЫКА»</w:t>
      </w:r>
    </w:p>
    <w:p w:rsidR="00BD2F14" w:rsidRPr="00BD2F14" w:rsidRDefault="00BD2F14" w:rsidP="00BD2F14">
      <w:pPr>
        <w:suppressAutoHyphens/>
        <w:autoSpaceDN w:val="0"/>
        <w:spacing w:before="166" w:after="0" w:line="268" w:lineRule="auto"/>
        <w:ind w:right="720" w:firstLine="180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D2F14" w:rsidRPr="00BD2F14" w:rsidRDefault="00BD2F14" w:rsidP="00BD2F14">
      <w:pPr>
        <w:suppressAutoHyphens/>
        <w:autoSpaceDN w:val="0"/>
        <w:spacing w:before="70" w:after="0" w:line="278" w:lineRule="auto"/>
        <w:ind w:right="144" w:firstLine="180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83" w:lineRule="auto"/>
        <w:jc w:val="both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 процессе конкретизации учебных целей их реализация осуществляется по следующим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направлениям: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1) становление системы ценностей обучающихся в единстве эмоциональной и познавательной сферы;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3) формирование творческих способностей ребёнка, развитие внутренней мотивации к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музицированию.</w:t>
      </w:r>
    </w:p>
    <w:p w:rsidR="00BD2F14" w:rsidRPr="00BD2F14" w:rsidRDefault="00BD2F14" w:rsidP="00BD2F14">
      <w:pPr>
        <w:suppressAutoHyphens/>
        <w:autoSpaceDN w:val="0"/>
        <w:spacing w:before="70" w:after="0"/>
        <w:ind w:left="180" w:right="432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Важнейшими задачами в начальной школе являются: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1. Формирование эмоционально-ценностной отзывчивости на прекрасное в жизни и в искусстве.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86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BD2F14" w:rsidRPr="00BD2F14" w:rsidRDefault="00BD2F14" w:rsidP="00BD2F14">
      <w:pPr>
        <w:suppressAutoHyphens/>
        <w:autoSpaceDN w:val="0"/>
        <w:spacing w:before="70" w:after="0" w:line="268" w:lineRule="auto"/>
        <w:ind w:right="720" w:firstLine="180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BD2F14" w:rsidRPr="00BD2F14" w:rsidRDefault="00BD2F14" w:rsidP="00BD2F14">
      <w:pPr>
        <w:suppressAutoHyphens/>
        <w:autoSpaceDN w:val="0"/>
        <w:spacing w:before="70" w:after="0" w:line="268" w:lineRule="auto"/>
        <w:ind w:right="288" w:firstLine="180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83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5. Овладение предметными умениями и навыками в различных видах практического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а) Слушание (воспитание грамотного слушателя);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б) Исполнение (пение, игра на доступных музыкальных инструментах);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в) Сочинение (элементы импровизации, композиции, аранжировки);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д) Исследовательские и творческие проекты.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86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BD2F14" w:rsidRPr="00BD2F14" w:rsidRDefault="00BD2F14" w:rsidP="00BD2F14">
      <w:pPr>
        <w:widowControl w:val="0"/>
        <w:numPr>
          <w:ilvl w:val="0"/>
          <w:numId w:val="12"/>
        </w:numPr>
        <w:tabs>
          <w:tab w:val="left" w:pos="180"/>
        </w:tabs>
        <w:suppressAutoHyphens/>
        <w:autoSpaceDN w:val="0"/>
        <w:spacing w:before="70" w:after="0" w:line="276" w:lineRule="auto"/>
        <w:ind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Расширение кругозора, воспитание любознательности, интереса к музыкальной культуре других стран, культур, времён и народов.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МЕСТО УЧЕБНОГО ПРЕДМЕТА «МУЗЫКА» В УЧЕБНОМ ПЛАНЕ</w:t>
      </w:r>
    </w:p>
    <w:p w:rsidR="00BD2F14" w:rsidRPr="00BD2F14" w:rsidRDefault="00BD2F14" w:rsidP="00BD2F14">
      <w:pPr>
        <w:suppressAutoHyphens/>
        <w:autoSpaceDN w:val="0"/>
        <w:spacing w:before="166" w:after="0" w:line="228" w:lineRule="auto"/>
        <w:jc w:val="center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 соответствии с Федеральным государственным образовательным стандартом начального общегообразования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модуль № 1 «Музыкальная грамота»;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модуль № 2 «Народная музыка России»;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модуль № 3 «Музыка народов мира»;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модуль № 4 «Духовная музыка»;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модуль № 5 «Классическая музыка»;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модуль № 6 «Современная музыкальная культура»;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модуль № 7 «Музыка театра и кино»;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модуль № 8 «Музыка в жизни человека».</w:t>
      </w:r>
    </w:p>
    <w:p w:rsidR="00BD2F14" w:rsidRPr="00BD2F14" w:rsidRDefault="00BD2F14" w:rsidP="00BD2F14">
      <w:pPr>
        <w:suppressAutoHyphens/>
        <w:autoSpaceDN w:val="0"/>
        <w:spacing w:before="190" w:after="0" w:line="278" w:lineRule="auto"/>
        <w:ind w:firstLine="180"/>
        <w:jc w:val="both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Изучение предмета «Музыка» предполагает активную социо-культурную деятельность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образовательной программы, как «Изобразительное искусство», «Литературное чтение»,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 менее 1 часа в неделю).</w:t>
      </w:r>
    </w:p>
    <w:p w:rsidR="00BD2F14" w:rsidRPr="00BD2F14" w:rsidRDefault="00BD2F14" w:rsidP="00BD2F14">
      <w:pPr>
        <w:suppressAutoHyphens/>
        <w:autoSpaceDN w:val="0"/>
        <w:spacing w:before="190" w:after="0" w:line="278" w:lineRule="auto"/>
        <w:ind w:firstLine="180"/>
        <w:jc w:val="both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                                              СОДЕРЖАНИЕ УЧЕБНОГО ПРЕДМЕТА</w:t>
      </w:r>
    </w:p>
    <w:p w:rsidR="00BD2F14" w:rsidRPr="00BD2F14" w:rsidRDefault="00BD2F14" w:rsidP="00BD2F14">
      <w:pPr>
        <w:suppressAutoHyphens/>
        <w:autoSpaceDN w:val="0"/>
        <w:spacing w:before="346" w:after="0" w:line="268" w:lineRule="auto"/>
        <w:ind w:left="180" w:right="576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Модуль «КЛАССИЧЕСКАЯ МУЗЫКА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»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Композиторы — детям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Детская музыка П. И. Чайковского, С. С. Прокофьева, Д. Б. Кабалевского и др. Понятие жанра.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83" w:lineRule="auto"/>
        <w:ind w:right="14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Песня, танец, марш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Оркестр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Оркестр — большой коллектив музыкантов. Дирижёр, партитура, репетиция. Жанр концерта —музыкальное соревнование солиста с оркестром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Русские композиторы-классики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Творчество выдающихся отечественных композиторов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Мастерство исполнителя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Вокальная музыка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Человеческий голос — самый совершенный инструмент. Бережное отношение к своему голосу.</w:t>
      </w:r>
    </w:p>
    <w:p w:rsidR="00BD2F14" w:rsidRPr="00BD2F14" w:rsidRDefault="00BD2F14" w:rsidP="00BD2F14">
      <w:pPr>
        <w:suppressAutoHyphens/>
        <w:autoSpaceDN w:val="0"/>
        <w:spacing w:before="70" w:after="0"/>
        <w:ind w:right="720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Известные певцы. Жанры вокальной музыки: песни, вокализы, романсы, арии из опер. Кантата. Песня, романс, вокализ, кант.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78" w:lineRule="auto"/>
        <w:ind w:right="432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Европейские композиторы-классики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Творчество выдающихся зарубежных композиторов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Музыкальные инструменты. Скрипка, виолончель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78" w:lineRule="auto"/>
        <w:ind w:right="432"/>
        <w:textAlignment w:val="baseline"/>
        <w:rPr>
          <w:rFonts w:ascii="Cambria" w:eastAsia="SimSun" w:hAnsi="Cambria" w:cs="Tahoma"/>
          <w:kern w:val="3"/>
        </w:rPr>
      </w:pP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76" w:lineRule="auto"/>
        <w:ind w:right="1296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76" w:lineRule="auto"/>
        <w:ind w:right="1296"/>
        <w:jc w:val="center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  <w:lang w:val="en-US"/>
        </w:rPr>
        <w:lastRenderedPageBreak/>
        <w:t>M</w:t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одуль «МУЗЫКА ТЕАТРА И КИНО»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Театр оперы и балета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Особенности музыкальных спектаклей. Балет. Опера. Солисты, хор, оркестр, дирижёр в музыкальном спектакле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88" w:lineRule="auto"/>
        <w:ind w:right="144"/>
        <w:jc w:val="center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  <w:lang w:val="en-US"/>
        </w:rPr>
        <w:t>M</w:t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одуль «МУЗЫКАЛЬНАЯ ГРАМОТА»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Звукоряд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Нотный стан, скрипичный ключ. Ноты первой октавы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Ритм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Звуки длинные и короткие (восьмые и четвертные длительности), такт, тактовая черта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Размер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Равномерная пульсация. Сильные и слабые доли. Размеры 2/4, 3/4, 4/4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Высота звуков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Регистры. Ноты певческого диапазона. Расположение нот на клавиатуре. Знаки альтерации (диезы, бемоли, бекары)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Ноты в разных октавах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Ноты второй и малой октавы. Басовый ключ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Музыкальный язык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>Ритми</w:t>
      </w:r>
      <w:r w:rsidRPr="00BD2F14">
        <w:rPr>
          <w:rFonts w:ascii="DejaVu Serif" w:eastAsia="DejaVu Serif" w:hAnsi="DejaVu Serif" w:cs="Tahoma"/>
          <w:color w:val="000000"/>
          <w:kern w:val="3"/>
          <w:sz w:val="24"/>
        </w:rPr>
        <w:t>​</w:t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ческие рисунки в размере 6/8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Размер 6/8. Нота с точкой. Шестнадцатые. Пунктирный ритм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Тональность. Гамма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Тоника, тональность. Знаки при ключе. Мажорные и минорные тональности (до 2—3 знаков приключе)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Музыкальная форма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Контраст и повтор как принципы строения музыкального произведения. Двухчастная, трёхчастная и трёхчастная репризная форма. Рондо: рефрен и эпизоды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78" w:lineRule="auto"/>
        <w:ind w:right="288"/>
        <w:jc w:val="center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Модуль «МУЗЫКА В ЖИЗНИ ЧЕЛОВЕКА»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Музыкальные пейзажи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2" w:after="0" w:line="283" w:lineRule="auto"/>
        <w:jc w:val="center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Модуль «НАРОДНАЯ МУЗЫКА РОССИИ»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Край, в котором ты живёшь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Музыкальные традиции малой Родины. Песни, обряды, музыкальные инструменты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Сказки, мифы и легенды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Фольклор народов России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76" w:lineRule="auto"/>
        <w:ind w:right="1008"/>
        <w:jc w:val="center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Модуль «МУЗЫКА НАРОДОВ МИРА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»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Музыка Средней Азии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Музыкальные традиции и праздники, народные инструменты и современные исполнители Казахстана, Киргизии, и других стран региона</w:t>
      </w:r>
    </w:p>
    <w:p w:rsidR="00BD2F14" w:rsidRPr="00BD2F14" w:rsidRDefault="00BD2F14" w:rsidP="00BD2F14">
      <w:pPr>
        <w:suppressAutoHyphens/>
        <w:autoSpaceDN w:val="0"/>
        <w:spacing w:before="190" w:after="0" w:line="268" w:lineRule="auto"/>
        <w:ind w:left="180" w:right="4464"/>
        <w:jc w:val="center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lastRenderedPageBreak/>
        <w:t>Модуль «ДУХОВНАЯ МУЗЫКА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»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Инструментальная музыка в церкви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Орган и его роль в богослужении. Творчество И. С. Баха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76" w:lineRule="auto"/>
        <w:ind w:right="576"/>
        <w:jc w:val="center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Модуль «СОВРЕМЕННАЯ МУЗЫКАЛЬНАЯ КУЛЬТУРА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»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Современные обработки классической музыки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ПЛАНИРУЕМЫЕ ОБРАЗОВАТЕЛЬНЫЕ РЕЗУЛЬТАТЫ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346" w:after="0"/>
        <w:ind w:right="288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ЛИЧНОСТНЫЕ РЕЗУЛЬТАТЫ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66" w:after="0" w:line="283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Личностные результаты освоения рабочей программы по музыке для начального общего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образования достигаются во взаимодействии учебной и воспитательной работы, урочной 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i/>
          <w:color w:val="000000"/>
          <w:kern w:val="3"/>
          <w:sz w:val="24"/>
        </w:rPr>
        <w:t xml:space="preserve">Гражданско-патриотического воспитания: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осознание российской гражданской идентичности; знание Гимна России и традиций его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76" w:lineRule="auto"/>
        <w:ind w:right="1152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i/>
          <w:color w:val="000000"/>
          <w:kern w:val="3"/>
          <w:sz w:val="24"/>
        </w:rPr>
        <w:t xml:space="preserve">Духовно-нравственного воспитания: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76" w:lineRule="auto"/>
        <w:ind w:right="432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i/>
          <w:color w:val="000000"/>
          <w:kern w:val="3"/>
          <w:sz w:val="24"/>
        </w:rPr>
        <w:t xml:space="preserve">Эстетического воспитания: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76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i/>
          <w:color w:val="000000"/>
          <w:kern w:val="3"/>
          <w:sz w:val="24"/>
        </w:rPr>
        <w:t xml:space="preserve">Ценности научного познания: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78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i/>
          <w:color w:val="000000"/>
          <w:kern w:val="3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2" w:after="0" w:line="276" w:lineRule="auto"/>
        <w:ind w:right="288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i/>
          <w:color w:val="000000"/>
          <w:kern w:val="3"/>
          <w:sz w:val="24"/>
        </w:rPr>
        <w:t xml:space="preserve">Трудового воспитания: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D2F14" w:rsidRPr="00BD2F14" w:rsidRDefault="00BD2F14" w:rsidP="00BD2F14">
      <w:pPr>
        <w:suppressAutoHyphens/>
        <w:autoSpaceDN w:val="0"/>
        <w:spacing w:before="70" w:after="0"/>
        <w:ind w:left="180" w:right="2592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i/>
          <w:color w:val="000000"/>
          <w:kern w:val="3"/>
          <w:sz w:val="24"/>
        </w:rPr>
        <w:t xml:space="preserve">Экологического воспитания: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бережное отношение к природе; неприятие действий, приносящих ей вред.</w:t>
      </w:r>
    </w:p>
    <w:p w:rsidR="00BD2F14" w:rsidRPr="00BD2F14" w:rsidRDefault="00BD2F14" w:rsidP="00BD2F14">
      <w:pPr>
        <w:suppressAutoHyphens/>
        <w:autoSpaceDN w:val="0"/>
        <w:spacing w:before="70" w:after="0"/>
        <w:ind w:left="180" w:right="2592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</w:p>
    <w:p w:rsidR="00BD2F14" w:rsidRPr="00BD2F14" w:rsidRDefault="00BD2F14" w:rsidP="00BD2F14">
      <w:pPr>
        <w:suppressAutoHyphens/>
        <w:autoSpaceDN w:val="0"/>
        <w:spacing w:before="70" w:after="0"/>
        <w:ind w:left="180" w:right="2592"/>
        <w:textAlignment w:val="baseline"/>
        <w:rPr>
          <w:rFonts w:ascii="Cambria" w:eastAsia="SimSun" w:hAnsi="Cambria" w:cs="Tahoma"/>
          <w:kern w:val="3"/>
        </w:rPr>
      </w:pP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lastRenderedPageBreak/>
        <w:t>МЕТАПРЕДМЕТНЫЕ РЕЗУЛЬТАТЫ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66" w:after="0" w:line="268" w:lineRule="auto"/>
        <w:ind w:right="288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1. Овладение универсальными познавательными действиями.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68" w:lineRule="auto"/>
        <w:ind w:right="14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>Базовые логические действия: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предложенного учителем алгоритма;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88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Базовые исследовательские действия: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исполнительских навыков;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причина — следствие);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классификации, сравнения, исследования);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88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Работа с информацией: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выбирать источник получения информации;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анализировать музыкальные тексты (акустические и нотные) по предложенному учителем алгоритму;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самостоятельно создавать схемы, таблицы для представления информации.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78" w:lineRule="auto"/>
        <w:ind w:right="14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2. Овладение универсальными коммуникативными действиями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Невербальная коммуникация: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воспринимать музыку как специфическую форму общения людей, стремиться понять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lastRenderedPageBreak/>
        <w:t xml:space="preserve">эмоционально-образное содержание музыкального высказывания;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выступать перед публикой в качестве исполнителя музыки (соло или в коллективе);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83" w:lineRule="auto"/>
        <w:ind w:right="14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Вербальная коммуникация: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проявлять уважительное отношение к собеседнику, соблюдать правила ведения диалога и дискуссии;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признавать возможность существования разных точек зрения;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корректно и аргументированно высказывать своё мнение;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строить речевое высказывание в соответствии с поставленной задачей;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создавать устные и письменные тексты (описание, рассуждение, повествование);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готовить небольшие публичные выступления;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подбирать иллюстративный материал (рисунки, фото, плакаты) к тексту выступления.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 w:line="288" w:lineRule="auto"/>
        <w:ind w:right="14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i/>
          <w:color w:val="000000"/>
          <w:kern w:val="3"/>
          <w:sz w:val="24"/>
        </w:rPr>
        <w:t xml:space="preserve">Совместная деятельность (сотрудничество):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ответственно выполнять свою часть работы; оценивать свой вклад в общий результат;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выполнять совместные проектные, творческие задания с опорой на предложенные образцы.</w:t>
      </w:r>
    </w:p>
    <w:p w:rsidR="00BD2F14" w:rsidRPr="00BD2F14" w:rsidRDefault="00BD2F14" w:rsidP="00BD2F14">
      <w:pPr>
        <w:suppressAutoHyphens/>
        <w:autoSpaceDN w:val="0"/>
        <w:spacing w:before="70" w:after="0" w:line="276" w:lineRule="auto"/>
        <w:ind w:left="180" w:right="230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3. Овладение универсальными регулятивными действиями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Самоорганизация: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BD2F14" w:rsidRPr="00BD2F14" w:rsidRDefault="00BD2F14" w:rsidP="00BD2F14">
      <w:pPr>
        <w:suppressAutoHyphens/>
        <w:autoSpaceDN w:val="0"/>
        <w:spacing w:before="72" w:after="0" w:line="268" w:lineRule="auto"/>
        <w:ind w:left="180" w:right="3600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Самоконтроль: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BD2F14" w:rsidRPr="00BD2F14" w:rsidRDefault="00BD2F14" w:rsidP="00BD2F14">
      <w:pPr>
        <w:suppressAutoHyphens/>
        <w:autoSpaceDN w:val="0"/>
        <w:spacing w:before="70" w:after="0" w:line="276" w:lineRule="auto"/>
        <w:ind w:firstLine="180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ПРЕДМЕТНЫЕ РЕЗУЛЬТАТЫ</w:t>
      </w:r>
    </w:p>
    <w:p w:rsidR="00BD2F14" w:rsidRPr="00BD2F14" w:rsidRDefault="00BD2F14" w:rsidP="00BD2F14">
      <w:pPr>
        <w:suppressAutoHyphens/>
        <w:autoSpaceDN w:val="0"/>
        <w:spacing w:before="166" w:after="0" w:line="276" w:lineRule="auto"/>
        <w:ind w:right="144" w:firstLine="180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lastRenderedPageBreak/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D2F14" w:rsidRPr="00BD2F14" w:rsidRDefault="00BD2F14" w:rsidP="00BD2F14">
      <w:pPr>
        <w:suppressAutoHyphens/>
        <w:autoSpaceDN w:val="0"/>
        <w:spacing w:before="190" w:after="0" w:line="228" w:lineRule="auto"/>
        <w:ind w:left="180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Обучающиеся, освоившие основную образовательную программу по предмету «Музыка»:</w:t>
      </w:r>
    </w:p>
    <w:p w:rsidR="00BD2F14" w:rsidRPr="00BD2F14" w:rsidRDefault="00BD2F14" w:rsidP="00BD2F14">
      <w:pPr>
        <w:suppressAutoHyphens/>
        <w:autoSpaceDN w:val="0"/>
        <w:spacing w:before="190" w:after="0" w:line="228" w:lineRule="auto"/>
        <w:ind w:left="180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 интересом занимаются музыкой, любят петь, играть на доступных музыкальных инструментах,умеют слушать серьёзную музыку, знают правила поведения в театре, концертном зале;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сознательно стремятся к развитию своих музыкальных способностей;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 уважением относятся к достижениям отечественной музыкальной культуры;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стремятся к расширению своего музыкального кругозора.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70" w:after="0"/>
        <w:ind w:right="432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2" w:after="0" w:line="283" w:lineRule="auto"/>
        <w:ind w:right="14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Модуль «Музыка в жизни человека»: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потребностей.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88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Модуль  «Народная музыка России»: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определять на слух и называть знакомые народные музыкальные инструменты;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создавать ритмический аккомпанемент на ударных инструментах при исполнении народной песни;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исполнять народные произведения различных жанров с сопровождением и без сопровождения;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83" w:lineRule="auto"/>
        <w:ind w:right="288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Модуль  «Музыкальная грамота»: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классифицировать звуки: шумовые и музыкальные, длинные, короткие, тихие, громкие, низкие, высокие;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на слух принципы развития: повтор, контраст, варьирование;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lastRenderedPageBreak/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ориентироваться в нотной записи в пределах певческого диапазона;исполнять и создавать различные ритмические рисунки; исполнять песни с простым мелодическим рисунком.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88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Модуль «Классическая музыка»: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на слух произведения классической музыки, называть автора и произведение,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исполнительский состав;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исполнять (в том числе фрагментарно, отдельными темами) сочинения композиторов-классиков;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характеризовать выразительные средства, использованные композитором для создания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музыкального образа;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78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Модуль «Духовная музыка»: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исполнять доступные образцы духовной музыки;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83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Модуль «Музыка народов мира»: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на слух и исполнять произведения народной и композиторской музыки других стран;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2" w:after="0" w:line="283" w:lineRule="auto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Модуль «Музыка театра и кино»: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определять и называть особенности музыкально-сценических жанров (опера, балет, оперетта, мюзикл);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D2F14" w:rsidRPr="00BD2F14" w:rsidRDefault="00BD2F14" w:rsidP="00BD2F14">
      <w:pPr>
        <w:tabs>
          <w:tab w:val="left" w:pos="180"/>
        </w:tabs>
        <w:suppressAutoHyphens/>
        <w:autoSpaceDN w:val="0"/>
        <w:spacing w:before="190" w:after="0" w:line="278" w:lineRule="auto"/>
        <w:ind w:right="144"/>
        <w:textAlignment w:val="baseline"/>
        <w:rPr>
          <w:rFonts w:ascii="Cambria" w:eastAsia="SimSun" w:hAnsi="Cambria" w:cs="Tahoma"/>
          <w:kern w:val="3"/>
        </w:rPr>
        <w:sectPr w:rsidR="00BD2F14" w:rsidRPr="00BD2F14">
          <w:pgSz w:w="11906" w:h="16838"/>
          <w:pgMar w:top="298" w:right="650" w:bottom="312" w:left="666" w:header="720" w:footer="720" w:gutter="0"/>
          <w:cols w:space="720"/>
        </w:sectPr>
      </w:pP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 xml:space="preserve">Модуль «Современная музыкальная культура»: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иметь представление о разнообразии современной музыкальной культуры, стремиться к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расширению музыкального кругозора;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lastRenderedPageBreak/>
        <w:t xml:space="preserve">др.);анализировать,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Cambria" w:eastAsia="SimSun" w:hAnsi="Cambria" w:cs="Tahoma"/>
          <w:kern w:val="3"/>
        </w:rPr>
        <w:tab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исполнять современные музыкальные произведения, соблюдая певческую культуру звука.</w:t>
      </w:r>
    </w:p>
    <w:p w:rsidR="00BD2F14" w:rsidRPr="00BD2F14" w:rsidRDefault="00BD2F14" w:rsidP="00BD2F14">
      <w:pPr>
        <w:suppressAutoHyphens/>
        <w:autoSpaceDN w:val="0"/>
        <w:spacing w:after="64" w:line="220" w:lineRule="exact"/>
        <w:textAlignment w:val="baseline"/>
        <w:rPr>
          <w:rFonts w:ascii="Cambria" w:eastAsia="SimSun" w:hAnsi="Cambria" w:cs="Tahoma"/>
          <w:kern w:val="3"/>
        </w:rPr>
      </w:pPr>
    </w:p>
    <w:p w:rsidR="00BD2F14" w:rsidRPr="00BD2F14" w:rsidRDefault="00BD2F14" w:rsidP="00BD2F14">
      <w:pPr>
        <w:suppressAutoHyphens/>
        <w:autoSpaceDN w:val="0"/>
        <w:spacing w:after="258" w:line="230" w:lineRule="auto"/>
        <w:textAlignment w:val="baseline"/>
        <w:rPr>
          <w:rFonts w:ascii="Cambria" w:eastAsia="SimSun" w:hAnsi="Cambria" w:cs="Tahoma"/>
          <w:kern w:val="3"/>
          <w:lang w:val="en-US"/>
        </w:rPr>
      </w:pPr>
      <w:r w:rsidRPr="00BD2F14">
        <w:rPr>
          <w:rFonts w:ascii="Times New Roman" w:eastAsia="Times New Roman" w:hAnsi="Times New Roman" w:cs="Tahoma"/>
          <w:b/>
          <w:color w:val="000000"/>
          <w:w w:val="101"/>
          <w:kern w:val="3"/>
          <w:sz w:val="19"/>
        </w:rPr>
        <w:t xml:space="preserve">                                                                                                                                     </w:t>
      </w:r>
      <w:r w:rsidRPr="00BD2F14">
        <w:rPr>
          <w:rFonts w:ascii="Times New Roman" w:eastAsia="Times New Roman" w:hAnsi="Times New Roman" w:cs="Tahoma"/>
          <w:b/>
          <w:color w:val="000000"/>
          <w:w w:val="101"/>
          <w:kern w:val="3"/>
          <w:sz w:val="19"/>
          <w:lang w:val="en-US"/>
        </w:rPr>
        <w:t>ТЕМАТИЧЕСКОЕ ПЛАНИРОВАНИЕ</w:t>
      </w:r>
    </w:p>
    <w:tbl>
      <w:tblPr>
        <w:tblW w:w="15503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2548"/>
        <w:gridCol w:w="1435"/>
        <w:gridCol w:w="1418"/>
        <w:gridCol w:w="1559"/>
        <w:gridCol w:w="1948"/>
        <w:gridCol w:w="1949"/>
        <w:gridCol w:w="1451"/>
        <w:gridCol w:w="2546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right="144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№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4" w:lineRule="auto"/>
              <w:ind w:left="72" w:right="2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Количество 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Репертуар</w:t>
            </w:r>
          </w:p>
        </w:tc>
        <w:tc>
          <w:tcPr>
            <w:tcW w:w="94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Дата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изучения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практические работы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для слушания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для пения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для музицирования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550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Модуль 1.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 Классическая музыка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6088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Композиторы —детям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Музыкальный мир С. С.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7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Прокофьева. Музыкальные произведения по выбору: С. С. Прокофьев.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9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Симфония № 1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«Классическая» ре мажор, соч. 25, Концерт № 2 для фортепиано, балет «Ромео и Джульетта» («Улица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просыпается», «Танец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рыцарей»).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 и слова Е. Плотниковой, исполняет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мультиКейс.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7" w:lineRule="auto"/>
              <w:ind w:left="72" w:right="5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"Листвой шелестит сентябрь".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Прокофьев С.С.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«Пятнашки» из цикла«Детская музыка»;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.09.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2462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lastRenderedPageBreak/>
              <w:t>1.2.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Оркестр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9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Состав симфонического оркестра. Мелодические линии и тембры сольных инструментов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симфонического оркестра. С.С. Прокофьев.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Симфоническая сказка "Петя и волк". П.И.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Чайковский большой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симфонический оркестр.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Музыка и слова Е.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4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Плотниковой, исполняет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мультиКейс.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4" w:lineRule="auto"/>
              <w:ind w:left="72" w:right="5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"Листвой шелестит сентябрь".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2. Музыка и слова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Ермолова.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"Осенний блюз".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7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Тембры музыкальных инструментов на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электронном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фортепиано.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08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.09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   15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.09.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497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1.3.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 w:right="288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Русские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композиторы-классики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9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Музыкальные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произведения по выбору: Н. А. Римский-Корсаков.“Океан-море синее” (из оперы «Садко»); П. И.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4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Чайковский. «Песнь жаворонка» (из цикла«Времена года»).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Музыка и слова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Ермолова.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"Осенний блюз". 2. Музыка Б.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4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Гулякова, слова К. Ибряева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"Учительница".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 w:right="288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П.И. Чайковский пьеса из цикла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«Ноябрь»/главная тема.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.09.</w:t>
            </w:r>
          </w:p>
        </w:tc>
      </w:tr>
    </w:tbl>
    <w:p w:rsidR="00BD2F14" w:rsidRPr="00BD2F14" w:rsidRDefault="00BD2F14" w:rsidP="00BD2F14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  <w:lang w:val="en-US"/>
        </w:rPr>
        <w:sectPr w:rsidR="00BD2F14" w:rsidRPr="00BD2F14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D2F14" w:rsidRPr="00BD2F14" w:rsidRDefault="00BD2F14" w:rsidP="00BD2F14">
      <w:pPr>
        <w:suppressAutoHyphens/>
        <w:autoSpaceDN w:val="0"/>
        <w:spacing w:after="66" w:line="220" w:lineRule="exac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5547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1473"/>
        <w:gridCol w:w="1221"/>
        <w:gridCol w:w="1134"/>
        <w:gridCol w:w="1354"/>
        <w:gridCol w:w="1945"/>
        <w:gridCol w:w="2086"/>
        <w:gridCol w:w="5104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1.4.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right="432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Мастерство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исполнителя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В.А, Моцарт. Менуэт. Симфония № 40.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Музыка Б.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4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Гулякова, слова К. Ибряева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"Учительница".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В.А. Моцарт.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Менуэт/главная тема.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624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1.5.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Вокальная музыка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Вокализ. Детский хор. С.В. Рахманинов.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4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Вокализ в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тональности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C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-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dur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7" w:lineRule="auto"/>
              <w:ind w:left="72" w:right="288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Песни для детей с вокализами в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мажорных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тональностях.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116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155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Модуль 2.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</w:rPr>
              <w:t>Музыка театра и кино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5414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Театр оперы и балета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43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Опера и балет в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музыкальном театре.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7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Музыкальные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произведения по выбору: П. И. Чайковский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«Щелкунчик», К.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7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Хачатурян «Чиполлино»; С. Прокофьев. «Золушка», М.В. Коваль Опера "Волк и семеро козлят".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Музыка Б.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7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Гулякова, слова К. Ибряева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"Учительница".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 w:right="288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С.С. Прокофьев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"Золушка" /главная тема.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lastRenderedPageBreak/>
              <w:t>Итого по модулю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55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3.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Музыкальная грамота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2983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3.1.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Звукоряд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Фортепианный звукоряд вверх и вниз.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1. Песенка про нотный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звукоряд.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Александровой. 2. Музыка Е.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7" w:lineRule="auto"/>
              <w:ind w:left="72" w:right="288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Зарицкой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"Росиночка -Россия".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Песенка о звукоряде. Р. Роджерса.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2992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3.2.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Ритм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7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М. П. Мусоргский из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сборника пьес “Картинки с выставки”. Капельки», В. Павленко, Э. Богдановой.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Гимн России.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Александрова, слова С.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Михалкова.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Ритмические поппури.</w:t>
            </w:r>
          </w:p>
        </w:tc>
      </w:tr>
    </w:tbl>
    <w:p w:rsidR="00BD2F14" w:rsidRPr="00BD2F14" w:rsidRDefault="00BD2F14" w:rsidP="00BD2F14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  <w:lang w:val="en-US"/>
        </w:rPr>
        <w:sectPr w:rsidR="00BD2F14" w:rsidRPr="00BD2F14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D2F14" w:rsidRPr="00BD2F14" w:rsidRDefault="00BD2F14" w:rsidP="00BD2F14">
      <w:pPr>
        <w:suppressAutoHyphens/>
        <w:autoSpaceDN w:val="0"/>
        <w:spacing w:after="66" w:line="220" w:lineRule="exac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5503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2324"/>
        <w:gridCol w:w="532"/>
        <w:gridCol w:w="1361"/>
        <w:gridCol w:w="461"/>
        <w:gridCol w:w="2357"/>
        <w:gridCol w:w="2355"/>
        <w:gridCol w:w="2025"/>
        <w:gridCol w:w="3141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6389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3.3.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Размер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9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Музыкальные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произведения по выбору: М. П. Мусоргский. Сюита«Картинки с выставки» (в оркестровке М. Равеля); М. Глинка. «Патриотическая песня»; П. И. Чайковский.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9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Первый концерт для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фортепиано с оркестром (1 часть), С. В. Рахманинов.«Вокализ», Второй концерт для фортепиано с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оркестром (начало).</w:t>
            </w:r>
          </w:p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Гимн России.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Александрова, слова С.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Михалкова.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7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М.П. Мусоргский. Сюита "Картинки с выставки/главная тема.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24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.1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884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3.4.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Высота звуков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Высота звуков в мажорных и минорных тональностях.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 и слова А. Ермолова.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"Новый год" и "Снежинки".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9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Слушание - игра на электронном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фортепиано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различных звуков в разных регистрах.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.12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347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117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50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Модуль 4.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</w:rPr>
              <w:t>Музыка в жизни человека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955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lastRenderedPageBreak/>
              <w:t>4.1.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Музыкальные пейзажи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М. П. Мусоргский.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7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«Картинки с выставки»;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 Г. Гладкова, слова А. Кушнера.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«Песня о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картинах».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Музыка и слова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Ермолова.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"Новый год" и "Снежинки".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9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2. "Песня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друзей". Ничего на свете лучше нету. Музыка: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Геннадия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Гладкова, слова: Ю. Энтина.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Музыка Г. Гладкова, слова А. Кушнера.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7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«Песня о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картинах»/главная музыкальная мысль композитора.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08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.12.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    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15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.12.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50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5.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Народная музыка России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5288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lastRenderedPageBreak/>
              <w:t>5.1.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9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Народные музыкальные традиции. Музыкальные произведения по выбору: детский фольклорный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ансамбль «Зоренька»,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Государственный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академический русский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народный хор имени М. Е.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Пятницкого. «Вдоль по улице широкой».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Слова и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Вербицкого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"Мой Сахалин".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2. Слова и 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музыка В.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Шемтюка 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288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"Рождество".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4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песня И. Николаева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"Человек влюблённый в Сахалин".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22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12</w:t>
            </w:r>
          </w:p>
        </w:tc>
      </w:tr>
    </w:tbl>
    <w:p w:rsidR="00BD2F14" w:rsidRPr="00BD2F14" w:rsidRDefault="00BD2F14" w:rsidP="00BD2F14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  <w:lang w:val="en-US"/>
        </w:rPr>
        <w:sectPr w:rsidR="00BD2F14" w:rsidRPr="00BD2F14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D2F14" w:rsidRPr="00BD2F14" w:rsidRDefault="00BD2F14" w:rsidP="00BD2F14">
      <w:pPr>
        <w:suppressAutoHyphens/>
        <w:autoSpaceDN w:val="0"/>
        <w:spacing w:after="66" w:line="220" w:lineRule="exac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5503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4"/>
        <w:gridCol w:w="1702"/>
        <w:gridCol w:w="587"/>
        <w:gridCol w:w="1361"/>
        <w:gridCol w:w="602"/>
        <w:gridCol w:w="2216"/>
        <w:gridCol w:w="2355"/>
        <w:gridCol w:w="2025"/>
        <w:gridCol w:w="3141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2845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5.2.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Сказки, мифы и легенды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Мотив, напев, наигрыш.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9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Музыкальные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произведения по выбору: плясовые наигрыши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«Камаринская», «Светит месяц»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Слова и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Вербицкого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"Мой Сахалин".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2. Слова и музыка В.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288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Шемтюка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"Рождество".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4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р.н.п. "Светит месяц" -главная тема/игра на инструменте.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.01.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5689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5.3.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Фольклор народов России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9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Народные музыкальные традиции. Музыкальные произведения по выбору: детский фольклорный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ансамбль «Зоренька»,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Государственный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академический русский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народный хор имени М. Е.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Пятницкого. «Вдоль по улице широкой».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Слова и музыка А. Ермолова.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Песня "Про папу".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Слова и музыка А. Ермолова.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Песня "Мой дед".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Потешки, прибаутки.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19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.01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    26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2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50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6.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Музыкальная грамота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192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lastRenderedPageBreak/>
              <w:t>6.1.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Ноты в разных октавах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7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Слушание нот в первой и второй октавах на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музыкальном инструменте и в записи.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Песня «До, ре, ми, фа, соль».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2. Слова и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Ермолова. Песня "Про папу".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3. Слова и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Ермолова. Песня "Мой дед".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4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отрывок "Тема Пети»из музыкальной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сказки С.С.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Прокофьева «Петя и волк.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.02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     09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.02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2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50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7.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 народов мира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387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7.1.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 Средней Азии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7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Таджикская народная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песня «Хлопок». Узбекская народная песня-танец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«Мавриги».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Мы вместе.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Муз. и сл. К.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Ситник.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4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2. Вместе мы с тобой. Муз и сл. А. Ермолова.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3. Слова и музыка О.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Осиповой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"Улыбка мамы".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576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Ф. Бахор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«Мараканда».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16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02      02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.03.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2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1550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8.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Классическая музыка</w:t>
            </w:r>
          </w:p>
        </w:tc>
      </w:tr>
    </w:tbl>
    <w:p w:rsidR="00BD2F14" w:rsidRPr="00BD2F14" w:rsidRDefault="00BD2F14" w:rsidP="00BD2F14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  <w:lang w:val="en-US"/>
        </w:rPr>
        <w:sectPr w:rsidR="00BD2F14" w:rsidRPr="00BD2F14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D2F14" w:rsidRPr="00BD2F14" w:rsidRDefault="00BD2F14" w:rsidP="00BD2F14">
      <w:pPr>
        <w:suppressAutoHyphens/>
        <w:autoSpaceDN w:val="0"/>
        <w:spacing w:after="66" w:line="220" w:lineRule="exac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</w:pPr>
    </w:p>
    <w:tbl>
      <w:tblPr>
        <w:tblW w:w="15503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2203"/>
        <w:gridCol w:w="614"/>
        <w:gridCol w:w="1403"/>
        <w:gridCol w:w="599"/>
        <w:gridCol w:w="2977"/>
        <w:gridCol w:w="1591"/>
        <w:gridCol w:w="2026"/>
        <w:gridCol w:w="3143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4688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8.1.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right="432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Мастерство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исполнителя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9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Музыкальные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произведения по выбору: Ф. Мендельсон. Увертюра "Сон в летнюю ночь"; Дж. Россини. Увертюра к опере "Вильгельм Телль"; Д.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Шостакович «Праздничная увертюра».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Мы вместе.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Муз. и сл. К.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Ситник.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4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2. Вместе мы с тобой. Муз и сл. А. Ермолова.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3. Слова и музыка О.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Осиповой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"Улыбка мамы".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Д. Шостакович.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7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"Праздничная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увертюра"/исполнение учителем главной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темы на фортепиано.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09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.03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  16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.03.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50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9.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Музыкальная грамота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4551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9.1.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Музыкальный язык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9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Мажорное и минорное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звучание. Музыкальные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произведения по выбору: Ф. Шопен. Вальс № 6 (ре бемоль мажор). Вальс № 7 (до диез минор). Вальс №10 (си минор). Мазурка №1. Мазурка № 47. Мазурка№ 48. Полонез (ля мажор). Ноктюрн фа минор. Этюд№ 12 (до минор). Полонез (ля мажор); Этюд № 12 (до минор).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Мы вместе.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Муз. и сл. К.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Ситник.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7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2. Вместе мы с тобой. Муз и сл. А. Ермолова.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3. Слова и музыка О.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Осиповой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"Улыбка мамы".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Музыкальные пьесы из детского альбома П.И. Чайковского.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23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3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2772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lastRenderedPageBreak/>
              <w:t>9.2.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Ритмические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рисунки в размере 6/8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43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М.И. Глинка. Ты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соловушка умолкни.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Мамин вальс, сл. В. Крючкова и л. Дербенёва, муз. Ю.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Чичикова/размер 6/8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р.н.п. "Весёлая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пастушка"/ размер 6/8.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06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.04.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50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10.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Духовная музыка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2351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10.1.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Инструментальная музыка в церкви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Образы духовной музыки.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7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Музыкальные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произведения по выбору: народные песнопения о Сергии Радонежском.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Утренняя молитва; П.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Чайковский. «В церкви».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Дети поют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классику. Аве Мария.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И.С. Бах "Хоралл".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13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.04.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</w:tbl>
    <w:p w:rsidR="00BD2F14" w:rsidRPr="00BD2F14" w:rsidRDefault="00BD2F14" w:rsidP="00BD2F14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  <w:lang w:val="en-US"/>
        </w:rPr>
        <w:sectPr w:rsidR="00BD2F14" w:rsidRPr="00BD2F14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D2F14" w:rsidRPr="00BD2F14" w:rsidRDefault="00BD2F14" w:rsidP="00BD2F14">
      <w:pPr>
        <w:suppressAutoHyphens/>
        <w:autoSpaceDN w:val="0"/>
        <w:spacing w:after="66" w:line="220" w:lineRule="exac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</w:pPr>
    </w:p>
    <w:tbl>
      <w:tblPr>
        <w:tblW w:w="15503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"/>
        <w:gridCol w:w="3086"/>
        <w:gridCol w:w="736"/>
        <w:gridCol w:w="1710"/>
        <w:gridCol w:w="630"/>
        <w:gridCol w:w="2897"/>
        <w:gridCol w:w="2955"/>
        <w:gridCol w:w="2545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4559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11.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Классическая музыка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11.1.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44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Европейские композиторы-классики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40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Музыкальные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произведения по выбору: Марсельеза; Ф. Шуберт.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40" w:lineRule="auto"/>
              <w:ind w:left="72" w:right="43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«Аве Мария»; Л. Ван Бетховен. «Лунная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соната»; К. Дебюсси.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40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«Лунный свет» (из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«Бергамасской сюиты»); А. Моцарт. «Турецкое рондо», Симфония № 40,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Маленькая ночная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серенада.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44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Дети поют классику. Аве Мария.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44" w:lineRule="auto"/>
              <w:ind w:left="72" w:right="616"/>
              <w:jc w:val="both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2. Слова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Аркадия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Вайнера.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Музыка: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Натальи Вайнер.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Мой дедушка герой!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Л.В. Бетховен «К Элизе».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val="2973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11.2.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Музыкальные инструменты.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42" w:lineRule="auto"/>
              <w:ind w:left="72" w:right="43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Скрипка,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виолончель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40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Многообразие красок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фортепиано, виолончели.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40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Музыкальные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произведения по выбору: Л. Бетховен, Соната № 4; П. И. Чайковский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"Воспоминание о дорогом месте".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44" w:lineRule="auto"/>
              <w:ind w:left="72" w:right="616"/>
              <w:jc w:val="both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1. Слова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Аркадия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Вайнера.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Музыка: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Натальи Вайнер.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Мой дедушка герой!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0" w:line="247" w:lineRule="auto"/>
              <w:ind w:left="72" w:right="43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Звуки скрипки и виолончели на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музыкальном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инструменте.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94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45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12.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Музыкальная грамота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715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lastRenderedPageBreak/>
              <w:t>12.1.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Тональность. Гамма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9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C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-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dur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и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a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-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moll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-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поступенное движение вверх и вниз. Скачки в музыке по устойчивым и неустойчивым ступеням.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 w:right="616"/>
              <w:jc w:val="both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1. Слова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Аркадия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Вайнера.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Музыка: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Натальи Вайнер.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Мой дедушка герой!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2. Слова и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Ермолова. Песня "Про папу".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3. Слова и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Ермолова. Песня "Мой дед".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9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C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-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dur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и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a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-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moll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-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поступенное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движение вверх и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вниз. Скачки в музыке по устойчивым и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неустойчивым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ступеням. / игра на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инструменте.</w:t>
            </w:r>
          </w:p>
        </w:tc>
      </w:tr>
    </w:tbl>
    <w:p w:rsidR="00BD2F14" w:rsidRPr="00BD2F14" w:rsidRDefault="00BD2F14" w:rsidP="00BD2F14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</w:rPr>
        <w:sectPr w:rsidR="00BD2F14" w:rsidRPr="00BD2F14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D2F14" w:rsidRPr="00BD2F14" w:rsidRDefault="00BD2F14" w:rsidP="00BD2F14">
      <w:pPr>
        <w:suppressAutoHyphens/>
        <w:autoSpaceDN w:val="0"/>
        <w:spacing w:after="66" w:line="220" w:lineRule="exac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5547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1275"/>
        <w:gridCol w:w="6"/>
        <w:gridCol w:w="666"/>
        <w:gridCol w:w="858"/>
        <w:gridCol w:w="850"/>
        <w:gridCol w:w="1701"/>
        <w:gridCol w:w="3353"/>
        <w:gridCol w:w="2003"/>
        <w:gridCol w:w="3149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12"/>
        </w:trPr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12.2.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Музыкальная форма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В.А. Моцарт. Рондо в турецком стиле.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4" w:lineRule="auto"/>
              <w:ind w:left="72" w:right="616"/>
              <w:jc w:val="both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1. Слова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Аркадия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Вайнера.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Музыка: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Натальи Вайнер.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Мой дедушка герой!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2. Слова и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Ермолова. Песня "Про папу".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43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3. Слова и музыка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18" w:after="0" w:line="242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Ермолова. Песня "Мой дед".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В.А. Моцарт.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Рондо/тема рефрена.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.05.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5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Модуль 13. </w:t>
            </w:r>
            <w:r w:rsidRPr="00BD2F14">
              <w:rPr>
                <w:rFonts w:ascii="Times New Roman" w:eastAsia="Times New Roman" w:hAnsi="Times New Roman" w:cs="Times New Roman"/>
                <w:b/>
                <w:color w:val="000000"/>
                <w:w w:val="97"/>
                <w:kern w:val="3"/>
                <w:sz w:val="24"/>
                <w:szCs w:val="24"/>
                <w:lang w:val="en-US"/>
              </w:rPr>
              <w:t>Современная музыкальная культура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3333"/>
        </w:trPr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13.1.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7" w:lineRule="auto"/>
              <w:ind w:left="72" w:right="288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Современные обработки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классической музыки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9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В.А. Моцарт. Симфония №40. Ф. Шопен "Вальс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дождя". Л.В. Бетховен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"Лунная соната" в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современной обработке.</w:t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ind w:left="72" w:right="288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1. Музыка и слова 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 w:right="144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Ермолова "Мы вместе".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20" w:after="0" w:line="242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2. Детская 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песня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 xml:space="preserve"> про дружбу.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9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Ф. Шопен "Вальс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дождя"/ игра учителя на музыкальном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инструменте/главная тема.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2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18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.05.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     24</w:t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.05.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Итого по модулю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  <w:t>2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28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19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298"/>
        </w:trPr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47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 xml:space="preserve">ОБЩЕЕ КОЛИЧЕСТВО ЧАСОВ ПО </w:t>
            </w:r>
            <w:r w:rsidRPr="00BD2F1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imes New Roman"/>
                <w:color w:val="000000"/>
                <w:w w:val="97"/>
                <w:kern w:val="3"/>
                <w:sz w:val="24"/>
                <w:szCs w:val="24"/>
              </w:rPr>
              <w:t>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kern w:val="3"/>
                <w:sz w:val="24"/>
                <w:szCs w:val="24"/>
                <w:lang w:val="en-US"/>
              </w:rPr>
              <w:t>34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kern w:val="3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6" w:after="0" w:line="23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kern w:val="3"/>
                <w:sz w:val="24"/>
                <w:szCs w:val="24"/>
              </w:rPr>
              <w:t>0</w:t>
            </w:r>
          </w:p>
        </w:tc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</w:tbl>
    <w:p w:rsidR="00BD2F14" w:rsidRPr="00BD2F14" w:rsidRDefault="00BD2F14" w:rsidP="00BD2F14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  <w:lang w:val="en-US"/>
        </w:rPr>
        <w:sectPr w:rsidR="00BD2F14" w:rsidRPr="00BD2F14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D2F14" w:rsidRPr="00BD2F14" w:rsidRDefault="00BD2F14" w:rsidP="00BD2F14">
      <w:pPr>
        <w:suppressAutoHyphens/>
        <w:autoSpaceDN w:val="0"/>
        <w:spacing w:after="78" w:line="220" w:lineRule="exact"/>
        <w:textAlignment w:val="baseline"/>
        <w:rPr>
          <w:rFonts w:ascii="Cambria" w:eastAsia="SimSun" w:hAnsi="Cambria" w:cs="Tahoma"/>
          <w:kern w:val="3"/>
          <w:lang w:val="en-US"/>
        </w:rPr>
      </w:pPr>
    </w:p>
    <w:p w:rsidR="00BD2F14" w:rsidRPr="00BD2F14" w:rsidRDefault="00BD2F14" w:rsidP="00BD2F14">
      <w:pPr>
        <w:suppressAutoHyphens/>
        <w:autoSpaceDN w:val="0"/>
        <w:spacing w:after="320" w:line="228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  <w:lang w:val="en-US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  <w:lang w:val="en-US"/>
        </w:rPr>
        <w:t xml:space="preserve">                                               ПОУРОЧНОЕ ПЛАНИРОВАНИЕ</w:t>
      </w:r>
    </w:p>
    <w:tbl>
      <w:tblPr>
        <w:tblW w:w="11147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3785"/>
        <w:gridCol w:w="826"/>
        <w:gridCol w:w="1348"/>
        <w:gridCol w:w="1378"/>
        <w:gridCol w:w="1485"/>
        <w:gridCol w:w="1775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  <w:t>№</w:t>
            </w:r>
            <w:r w:rsidRPr="00BD2F14">
              <w:rPr>
                <w:rFonts w:ascii="Cambria" w:eastAsia="SimSun" w:hAnsi="Cambria" w:cs="Tahoma"/>
                <w:kern w:val="3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  <w:t>п/п</w:t>
            </w:r>
          </w:p>
        </w:tc>
        <w:tc>
          <w:tcPr>
            <w:tcW w:w="3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  <w:t>Тема урока</w:t>
            </w:r>
          </w:p>
        </w:tc>
        <w:tc>
          <w:tcPr>
            <w:tcW w:w="3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  <w:t>Количество часов</w:t>
            </w:r>
          </w:p>
        </w:tc>
        <w:tc>
          <w:tcPr>
            <w:tcW w:w="1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  <w:t xml:space="preserve">Дата </w:t>
            </w:r>
            <w:r w:rsidRPr="00BD2F14">
              <w:rPr>
                <w:rFonts w:ascii="Cambria" w:eastAsia="SimSun" w:hAnsi="Cambria" w:cs="Tahoma"/>
                <w:kern w:val="3"/>
                <w:lang w:val="en-US"/>
              </w:rPr>
              <w:br/>
            </w: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  <w:t>изучения</w:t>
            </w:r>
          </w:p>
        </w:tc>
        <w:tc>
          <w:tcPr>
            <w:tcW w:w="1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262" w:after="0" w:line="228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  <w:tc>
          <w:tcPr>
            <w:tcW w:w="3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  <w:t>контрольные работы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lang w:val="en-US"/>
              </w:rPr>
              <w:t>практические работы</w:t>
            </w:r>
          </w:p>
        </w:tc>
        <w:tc>
          <w:tcPr>
            <w:tcW w:w="1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592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Классическая музыка. Композиторы — детям.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.09.</w:t>
            </w:r>
          </w:p>
        </w:tc>
        <w:tc>
          <w:tcPr>
            <w:tcW w:w="1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78" w:after="0" w:line="244" w:lineRule="auto"/>
              <w:ind w:left="72"/>
              <w:jc w:val="center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  <w:lang w:val="en-US"/>
              </w:rPr>
              <w:t>http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</w:rPr>
              <w:t>://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  <w:lang w:val="en-US"/>
              </w:rPr>
              <w:t>school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</w:rPr>
              <w:t>-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br/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  <w:lang w:val="en-US"/>
              </w:rPr>
              <w:t>collection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</w:rPr>
              <w:t>.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  <w:lang w:val="en-US"/>
              </w:rPr>
              <w:t>edu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</w:rPr>
              <w:t>.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  <w:lang w:val="en-US"/>
              </w:rPr>
              <w:t>ru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</w:rPr>
              <w:t>/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  <w:lang w:val="en-US"/>
              </w:rPr>
              <w:t>catalog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</w:rPr>
              <w:t>/ РЭШ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8" w:after="0" w:line="244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</w:rPr>
              <w:t>http://school-</w:t>
            </w:r>
            <w:r w:rsidRPr="00BD2F14">
              <w:rPr>
                <w:rFonts w:ascii="Times New Roman" w:eastAsia="Times New Roman" w:hAnsi="Times New Roman" w:cs="Tahoma"/>
                <w:color w:val="000000"/>
                <w:w w:val="97"/>
                <w:kern w:val="3"/>
                <w:sz w:val="24"/>
                <w:szCs w:val="24"/>
              </w:rPr>
              <w:br/>
              <w:t>collection.edu.ru/catalog/</w:t>
            </w: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720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Классическая музыка. Оркестр.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08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.09.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720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Классическая музыка. Оркестр.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15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.09.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68" w:lineRule="auto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Классическая музыка. Русские композиторы-классики.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22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.09.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Классическая музыка.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Мастерство исполнителя.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29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09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6.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720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Классическая музыка. Вокальная музыка.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06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.10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7.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right="576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 театра и кино. Театр оперы и балета.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13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.10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8.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right="576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 театра и кино. Театр оперы и балета.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.10.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9.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Музыкальная грамота. Звукоряд.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27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10.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Музыкальная грамота. Ритм.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.11.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11.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Музыкальная грамота. Ритм.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17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.11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12.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Музыкальная грамота. Размер.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24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13.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Музыкальная грамота. Высота звуков.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.12.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lastRenderedPageBreak/>
              <w:t>14.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 в жизни человека. Музыкальные пейзажи.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08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.12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15.12</w:t>
            </w:r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BD2F1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lastRenderedPageBreak/>
              <w:t>15.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 в жизни человека. Музыкальные пейзажи.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15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.12.2023</w:t>
            </w:r>
            <w:bookmarkStart w:id="0" w:name="_GoBack"/>
            <w:bookmarkEnd w:id="0"/>
          </w:p>
        </w:tc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</w:tbl>
    <w:p w:rsidR="00BD2F14" w:rsidRPr="00BD2F14" w:rsidRDefault="00BD2F14" w:rsidP="00BD2F14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  <w:lang w:val="en-US"/>
        </w:rPr>
        <w:sectPr w:rsidR="00BD2F14" w:rsidRPr="00BD2F14">
          <w:pgSz w:w="11906" w:h="16838"/>
          <w:pgMar w:top="720" w:right="720" w:bottom="720" w:left="720" w:header="720" w:footer="720" w:gutter="0"/>
          <w:cols w:space="720"/>
        </w:sectPr>
      </w:pPr>
    </w:p>
    <w:p w:rsidR="00BD2F14" w:rsidRPr="00BD2F14" w:rsidRDefault="00BD2F14" w:rsidP="00BD2F14">
      <w:pPr>
        <w:suppressAutoHyphens/>
        <w:autoSpaceDN w:val="0"/>
        <w:spacing w:after="66" w:line="220" w:lineRule="exact"/>
        <w:textAlignment w:val="baseline"/>
        <w:rPr>
          <w:rFonts w:ascii="Cambria" w:eastAsia="SimSun" w:hAnsi="Cambria" w:cs="Tahoma"/>
          <w:kern w:val="3"/>
          <w:lang w:val="en-US"/>
        </w:rPr>
      </w:pPr>
    </w:p>
    <w:tbl>
      <w:tblPr>
        <w:tblW w:w="10552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3765"/>
        <w:gridCol w:w="873"/>
        <w:gridCol w:w="1200"/>
        <w:gridCol w:w="995"/>
        <w:gridCol w:w="1978"/>
        <w:gridCol w:w="1238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16.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Народная музыка России. Край, в котором ты живёшь.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22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12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</w:t>
            </w:r>
          </w:p>
        </w:tc>
        <w:tc>
          <w:tcPr>
            <w:tcW w:w="12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17.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right="288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Народная музыка России. Сказки, мифы и легенды.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29.12.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18.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Народная музыка России. Фольклор народов России.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2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.01.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19.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Народная музыка России. Фольклор народов России.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19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.01.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20.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43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Музыкальная грамота. Ноты в разных октавах.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26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21.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43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Музыкальная грамота. Ноты в разных октавах.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02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.02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22.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right="576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 народов мира. Музыка Средней Азии.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09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.02.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23.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right="576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 народов мира. Музыка Средней Азии.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16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2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24.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Классическая музыка.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Мастерство исполнителя.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.03.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25.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Классическая музыка.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Мастерство исполнителя.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15.03.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26.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Музыкальная грамота. Музыкальный язык.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22.0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3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27.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68" w:lineRule="auto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Музыкальная грамота. Ритмические рисунки в размере 6/8.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Cambria" w:eastAsia="SimSun" w:hAnsi="Cambria" w:cs="Tahoma"/>
                <w:kern w:val="3"/>
                <w:sz w:val="24"/>
                <w:szCs w:val="24"/>
                <w:lang w:val="en-US"/>
              </w:rPr>
              <w:t>05.04.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28.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Духовная музыка.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2" w:after="0"/>
              <w:ind w:left="72" w:right="14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Инструментальная музыка в церкви.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100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Cambria" w:eastAsia="SimSun" w:hAnsi="Cambria" w:cs="Tahoma"/>
                <w:kern w:val="3"/>
                <w:sz w:val="24"/>
                <w:szCs w:val="24"/>
                <w:lang w:val="en-US"/>
              </w:rPr>
              <w:t>12.04.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29.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Классическая музыка.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0" w:after="0"/>
              <w:ind w:left="72" w:right="14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Европейские композиторы-классики.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sz w:val="24"/>
                <w:szCs w:val="24"/>
                <w:lang w:val="en-US"/>
              </w:rPr>
            </w:pPr>
            <w:r w:rsidRPr="00BD2F14">
              <w:rPr>
                <w:rFonts w:ascii="Cambria" w:eastAsia="SimSun" w:hAnsi="Cambria" w:cs="Tahoma"/>
                <w:kern w:val="3"/>
                <w:sz w:val="24"/>
                <w:szCs w:val="24"/>
                <w:lang w:val="en-US"/>
              </w:rPr>
              <w:t>19.04.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30.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Классическая музыка.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70" w:after="0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Музыкальные инструменты. Скрипка, виолончель.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26.04.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31.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Музыкальная грамота. Тональность, гамма.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03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.05.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32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576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Музыкальная грамота. Музыкальная форма.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17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.05</w:t>
            </w:r>
          </w:p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</w:tbl>
    <w:p w:rsidR="00BD2F14" w:rsidRPr="00BD2F14" w:rsidRDefault="00BD2F14" w:rsidP="00BD2F14">
      <w:pPr>
        <w:suppressAutoHyphens/>
        <w:autoSpaceDN w:val="0"/>
        <w:spacing w:after="0" w:line="14" w:lineRule="exact"/>
        <w:textAlignment w:val="baseline"/>
        <w:rPr>
          <w:rFonts w:ascii="Cambria" w:eastAsia="SimSun" w:hAnsi="Cambria" w:cs="Tahoma"/>
          <w:kern w:val="3"/>
          <w:lang w:val="en-US"/>
        </w:rPr>
      </w:pPr>
    </w:p>
    <w:p w:rsidR="00BD2F14" w:rsidRPr="00BD2F14" w:rsidRDefault="00BD2F14" w:rsidP="00BD2F14">
      <w:pPr>
        <w:pageBreakBefore/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ahoma"/>
          <w:kern w:val="3"/>
          <w:lang w:val="en-US"/>
        </w:rPr>
      </w:pPr>
    </w:p>
    <w:tbl>
      <w:tblPr>
        <w:tblW w:w="10552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3085"/>
        <w:gridCol w:w="731"/>
        <w:gridCol w:w="1620"/>
        <w:gridCol w:w="1667"/>
        <w:gridCol w:w="1353"/>
        <w:gridCol w:w="1593"/>
      </w:tblGrid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33.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76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 xml:space="preserve">Современная музыкальная культура. Современные </w:t>
            </w:r>
            <w:r w:rsidRPr="00BD2F14">
              <w:rPr>
                <w:rFonts w:ascii="Cambria" w:eastAsia="SimSun" w:hAnsi="Cambria" w:cs="Tahoma"/>
                <w:kern w:val="3"/>
              </w:rPr>
              <w:br/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обработки классической музыки.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24</w:t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.05</w:t>
            </w:r>
          </w:p>
        </w:tc>
        <w:tc>
          <w:tcPr>
            <w:tcW w:w="1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34.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76" w:lineRule="auto"/>
              <w:ind w:left="72" w:right="144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 xml:space="preserve">Современная музыкальная культура. Современные </w:t>
            </w:r>
            <w:r w:rsidRPr="00BD2F14">
              <w:rPr>
                <w:rFonts w:ascii="Cambria" w:eastAsia="SimSun" w:hAnsi="Cambria" w:cs="Tahoma"/>
                <w:kern w:val="3"/>
              </w:rPr>
              <w:br/>
            </w: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обработки классической музыки.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lang w:val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</w:p>
        </w:tc>
      </w:tr>
      <w:tr w:rsidR="00BD2F14" w:rsidRPr="00BD2F14" w:rsidTr="0024669E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3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  <w:t xml:space="preserve">ОБЩЕЕ КОЛИЧЕСТВО ЧАСОВ ПО ПРОГРАММЕ  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</w:rPr>
              <w:t>ПОУРОЧНОЕ ПЛАНИРОВАНИЕ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color w:val="000000"/>
                <w:kern w:val="3"/>
              </w:rPr>
              <w:t>№</w:t>
            </w:r>
            <w:r w:rsidRPr="00BD2F14">
              <w:rPr>
                <w:rFonts w:ascii="Cambria" w:eastAsia="SimSun" w:hAnsi="Cambria" w:cs="Tahoma"/>
                <w:kern w:val="3"/>
              </w:rPr>
              <w:br/>
            </w: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>п/п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>Тема урока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>Количество часов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 xml:space="preserve">Дата </w:t>
            </w:r>
            <w:r w:rsidRPr="00BD2F14">
              <w:rPr>
                <w:rFonts w:ascii="Cambria" w:eastAsia="SimSun" w:hAnsi="Cambria" w:cs="Tahoma"/>
                <w:kern w:val="3"/>
              </w:rPr>
              <w:br/>
            </w: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>изучения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66" w:lineRule="auto"/>
              <w:ind w:left="72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 xml:space="preserve">Виды, </w:t>
            </w:r>
            <w:r w:rsidRPr="00BD2F14">
              <w:rPr>
                <w:rFonts w:ascii="Cambria" w:eastAsia="SimSun" w:hAnsi="Cambria" w:cs="Tahoma"/>
                <w:kern w:val="3"/>
              </w:rPr>
              <w:br/>
            </w: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 xml:space="preserve">формы </w:t>
            </w:r>
            <w:r w:rsidRPr="00BD2F14">
              <w:rPr>
                <w:rFonts w:ascii="Cambria" w:eastAsia="SimSun" w:hAnsi="Cambria" w:cs="Tahoma"/>
                <w:kern w:val="3"/>
              </w:rPr>
              <w:br/>
            </w: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>контроля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>всего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>контрольные работы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b/>
                <w:color w:val="000000"/>
                <w:kern w:val="3"/>
                <w:sz w:val="24"/>
              </w:rPr>
              <w:t>практические работы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Музыкальные пейзажи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Музыкальные портреты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3.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Танцы, игры и веселье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4.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Главный музыкальный символ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5.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Мелодия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6.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Мелодия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7.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Сопровождение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8.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Песня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9.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Тональность. Гамма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10.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Композиторы — детям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11.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576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Музыкальные инструменты. Фортепиано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12.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576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Музыкальные инструменты. Скрипка, виолончель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13.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Звучание храма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14.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Звучание храма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15.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Песни верующих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16.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Песни верующих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after="66" w:line="220" w:lineRule="atLeast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17.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Интервалы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18.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Русский фольклор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19.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Русские народные музыкальные инструменты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20.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Народные праздники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21.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 xml:space="preserve">Фольклор в творчестве </w:t>
            </w:r>
            <w:r w:rsidRPr="00BD2F14">
              <w:rPr>
                <w:rFonts w:ascii="Cambria" w:eastAsia="SimSun" w:hAnsi="Cambria" w:cs="Tahoma"/>
                <w:kern w:val="3"/>
              </w:rPr>
              <w:br/>
            </w: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профессиональных музыкантов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22.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Вариации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23.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Музыкальная сказка на сцене, на экране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24.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Театр оперы и балета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25.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Опера. Главные герои и номера оперного спектакля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26.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Программная музыка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27.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Симфоническая музыка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28.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Музыкальный язык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29.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Лад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30.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Композиторы - детям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31.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720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Европейские композиторы-классики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32.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Русские композиторы-классики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33.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Мастерство исполнителя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34.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Искусство времени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1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288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Устный опрос;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after="66" w:line="220" w:lineRule="atLeast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 w:right="144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</w:rPr>
              <w:t>ОБЩЕЕ КОЛИЧЕСТВО ЧАСОВ ПО ПРОГРАММЕ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  <w:lang w:val="en-US"/>
              </w:rPr>
              <w:t>34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SimSun" w:hAnsi="Times New Roman" w:cs="Tahoma"/>
                <w:color w:val="000000"/>
                <w:kern w:val="3"/>
                <w:sz w:val="24"/>
                <w:lang w:val="en-US"/>
              </w:rPr>
              <w:t>0</w:t>
            </w:r>
          </w:p>
          <w:p w:rsidR="00BD2F14" w:rsidRPr="00BD2F14" w:rsidRDefault="00BD2F14" w:rsidP="00BD2F14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Tahoma"/>
                <w:kern w:val="3"/>
                <w:lang w:val="en-US"/>
              </w:rPr>
            </w:pPr>
            <w:r w:rsidRPr="00BD2F14">
              <w:rPr>
                <w:rFonts w:ascii="Cambria" w:eastAsia="SimSun" w:hAnsi="Cambria" w:cs="Tahoma"/>
                <w:kern w:val="3"/>
                <w:lang w:val="en-US"/>
              </w:rPr>
              <w:t> 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/>
              <w:ind w:left="7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lang w:val="en-US"/>
              </w:rPr>
            </w:pPr>
            <w:r w:rsidRPr="00BD2F14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lang w:val="en-US"/>
              </w:rPr>
              <w:t>33</w:t>
            </w: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lang w:val="en-US"/>
              </w:rPr>
            </w:pPr>
          </w:p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4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before="98" w:after="0" w:line="228" w:lineRule="auto"/>
              <w:ind w:left="72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</w:rPr>
            </w:pPr>
            <w:r w:rsidRPr="00BD2F14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</w:rPr>
              <w:t>0</w:t>
            </w:r>
          </w:p>
        </w:tc>
        <w:tc>
          <w:tcPr>
            <w:tcW w:w="2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4" w:rsidRPr="00BD2F14" w:rsidRDefault="00BD2F14" w:rsidP="00BD2F1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  <w:r w:rsidRPr="00BD2F14">
              <w:rPr>
                <w:rFonts w:ascii="Cambria" w:eastAsia="SimSun" w:hAnsi="Cambria" w:cs="Tahoma"/>
                <w:kern w:val="3"/>
              </w:rPr>
              <w:t>Праздник-10.05</w:t>
            </w:r>
          </w:p>
        </w:tc>
      </w:tr>
    </w:tbl>
    <w:p w:rsidR="00BD2F14" w:rsidRPr="00BD2F14" w:rsidRDefault="00BD2F14" w:rsidP="00BD2F14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  <w:lang w:val="en-US"/>
        </w:rPr>
        <w:sectPr w:rsidR="00BD2F14" w:rsidRPr="00BD2F14">
          <w:pgSz w:w="11906" w:h="16838"/>
          <w:pgMar w:top="284" w:right="650" w:bottom="418" w:left="666" w:header="720" w:footer="720" w:gutter="0"/>
          <w:cols w:space="720"/>
        </w:sectPr>
      </w:pPr>
    </w:p>
    <w:p w:rsidR="00BD2F14" w:rsidRPr="00BD2F14" w:rsidRDefault="00BD2F14" w:rsidP="00BD2F14">
      <w:pPr>
        <w:suppressAutoHyphens/>
        <w:autoSpaceDN w:val="0"/>
        <w:spacing w:after="0" w:line="228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lastRenderedPageBreak/>
        <w:t>УЧЕБНО-МЕТОДИЧЕСКОЕ ОБЕСПЕЧЕНИЕ ОБРАЗОВАТЕЛЬНОГО ПРОЦЕССА</w:t>
      </w:r>
    </w:p>
    <w:p w:rsidR="00BD2F14" w:rsidRPr="00BD2F14" w:rsidRDefault="00BD2F14" w:rsidP="00BD2F14">
      <w:pPr>
        <w:suppressAutoHyphens/>
        <w:autoSpaceDN w:val="0"/>
        <w:spacing w:before="346" w:after="0" w:line="228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ОБЯЗАТЕЛЬНЫЕ УЧЕБНЫЕ МАТЕРИАЛЫ ДЛЯ УЧЕНИКА</w:t>
      </w:r>
    </w:p>
    <w:p w:rsidR="00BD2F14" w:rsidRPr="00BD2F14" w:rsidRDefault="00BD2F14" w:rsidP="00BD2F14">
      <w:pPr>
        <w:suppressAutoHyphens/>
        <w:autoSpaceDN w:val="0"/>
        <w:spacing w:after="0" w:line="276" w:lineRule="auto"/>
        <w:ind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Музыка, 2 класс /Критская Е.Д., Сергеева Г.П., Шмагина Т.С., Акционерное общество</w:t>
      </w:r>
    </w:p>
    <w:p w:rsidR="00BD2F14" w:rsidRPr="00BD2F14" w:rsidRDefault="00BD2F14" w:rsidP="00BD2F14">
      <w:pPr>
        <w:suppressAutoHyphens/>
        <w:autoSpaceDN w:val="0"/>
        <w:spacing w:after="0" w:line="276" w:lineRule="auto"/>
        <w:ind w:right="14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«Издательство «Просвещение»; Школа России.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МЕТОДИЧЕСКИЕ МАТЕРИАЛЫ ДЛЯ УЧИТЕЛЯ</w:t>
      </w:r>
    </w:p>
    <w:p w:rsidR="00BD2F14" w:rsidRPr="00BD2F14" w:rsidRDefault="00BD2F14" w:rsidP="00BD2F14">
      <w:pPr>
        <w:widowControl w:val="0"/>
        <w:numPr>
          <w:ilvl w:val="0"/>
          <w:numId w:val="13"/>
        </w:numPr>
        <w:suppressAutoHyphens/>
        <w:autoSpaceDN w:val="0"/>
        <w:spacing w:before="166" w:after="0" w:line="278" w:lineRule="auto"/>
        <w:ind w:left="426"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ФГОС начального общего образования, утверждённого приказом Министерства</w:t>
      </w:r>
    </w:p>
    <w:p w:rsidR="00BD2F14" w:rsidRPr="00BD2F14" w:rsidRDefault="00BD2F14" w:rsidP="00BD2F14">
      <w:pPr>
        <w:suppressAutoHyphens/>
        <w:autoSpaceDN w:val="0"/>
        <w:spacing w:before="166" w:after="0" w:line="278" w:lineRule="auto"/>
        <w:ind w:left="426" w:right="144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просвещения РФ от 31 мая № 286;</w:t>
      </w:r>
    </w:p>
    <w:p w:rsidR="00BD2F14" w:rsidRPr="00BD2F14" w:rsidRDefault="00BD2F14" w:rsidP="00BD2F14">
      <w:pPr>
        <w:suppressAutoHyphens/>
        <w:autoSpaceDN w:val="0"/>
        <w:spacing w:after="0" w:line="240" w:lineRule="auto"/>
        <w:ind w:left="142" w:right="14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2. Рабочая программа для 2 класса начального общего образования;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3. Поурочные разработки для учеников 2 класса;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4. Презентации (поурочные) для учеников 2 класса;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5. Музыкальные сборники для учеников 2 класса;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6. Аудио музыкальных произведений для учеников 2 класса;</w:t>
      </w:r>
    </w:p>
    <w:p w:rsidR="00BD2F14" w:rsidRPr="00BD2F14" w:rsidRDefault="00BD2F14" w:rsidP="00BD2F14">
      <w:pPr>
        <w:suppressAutoHyphens/>
        <w:autoSpaceDN w:val="0"/>
        <w:spacing w:after="0" w:line="240" w:lineRule="auto"/>
        <w:ind w:right="144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Cambria" w:eastAsia="SimSun" w:hAnsi="Cambria" w:cs="Tahoma"/>
          <w:kern w:val="3"/>
        </w:rPr>
        <w:t xml:space="preserve">   7. Учебник для 2 класса.</w:t>
      </w:r>
    </w:p>
    <w:p w:rsidR="00BD2F14" w:rsidRPr="00BD2F14" w:rsidRDefault="00BD2F14" w:rsidP="00BD2F14">
      <w:pPr>
        <w:suppressAutoHyphens/>
        <w:autoSpaceDN w:val="0"/>
        <w:spacing w:before="262" w:after="0" w:line="228" w:lineRule="auto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</w:rPr>
      </w:pPr>
      <w:r w:rsidRPr="00BD2F14">
        <w:rPr>
          <w:rFonts w:ascii="Times New Roman" w:eastAsia="Times New Roman" w:hAnsi="Times New Roman" w:cs="Tahoma"/>
          <w:b/>
          <w:color w:val="000000"/>
          <w:kern w:val="3"/>
          <w:sz w:val="24"/>
        </w:rPr>
        <w:t>ЦИФРОВЫЕ ОБРАЗОВАТЕЛЬНЫЕ РЕСУРСЫ И РЕСУРСЫ СЕТИ ИНТЕРНЕТ</w:t>
      </w:r>
    </w:p>
    <w:p w:rsidR="00BD2F14" w:rsidRPr="00BD2F14" w:rsidRDefault="00BD2F14" w:rsidP="00BD2F14">
      <w:pPr>
        <w:suppressAutoHyphens/>
        <w:autoSpaceDN w:val="0"/>
        <w:spacing w:before="166" w:after="0"/>
        <w:ind w:right="6768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http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://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school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-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collection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.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edu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.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ru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/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catalog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/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РЭШ</w:t>
      </w:r>
    </w:p>
    <w:p w:rsidR="00BD2F14" w:rsidRPr="00BD2F14" w:rsidRDefault="00BD2F14" w:rsidP="00BD2F14">
      <w:pPr>
        <w:suppressAutoHyphens/>
        <w:autoSpaceDN w:val="0"/>
        <w:spacing w:after="0" w:line="256" w:lineRule="auto"/>
        <w:ind w:right="5040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Учи.ру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Образовательная сеть НС (сайты коллег музыкантов).</w:t>
      </w:r>
    </w:p>
    <w:p w:rsidR="00BD2F14" w:rsidRPr="00BD2F14" w:rsidRDefault="00BD2F14" w:rsidP="00BD2F14">
      <w:pPr>
        <w:suppressAutoHyphens/>
        <w:autoSpaceDN w:val="0"/>
        <w:spacing w:after="0" w:line="256" w:lineRule="auto"/>
        <w:ind w:right="6768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http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://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school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-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collection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.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edu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.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ru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/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catalog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/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Российская электронная школа</w:t>
      </w:r>
    </w:p>
    <w:p w:rsidR="00BD2F14" w:rsidRPr="00BD2F14" w:rsidRDefault="00BD2F14" w:rsidP="00BD2F14">
      <w:pPr>
        <w:suppressAutoHyphens/>
        <w:autoSpaceDN w:val="0"/>
        <w:spacing w:after="0" w:line="256" w:lineRule="auto"/>
        <w:ind w:right="656"/>
        <w:textAlignment w:val="baseline"/>
        <w:rPr>
          <w:rFonts w:ascii="Cambria" w:eastAsia="SimSun" w:hAnsi="Cambria" w:cs="Tahoma"/>
          <w:kern w:val="3"/>
        </w:rPr>
      </w:pP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Раздел сайта корпорации «Российский учебник» «Начальное образование» 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https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://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rosuchebnik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.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ru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/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metodicheskaja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-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pomosch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/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nachalnoe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-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obrazovanie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/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База разработок для учителей начальных классов 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http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://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pedsovet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.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su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 </w:t>
      </w:r>
      <w:r w:rsidRPr="00BD2F14">
        <w:rPr>
          <w:rFonts w:ascii="Cambria" w:eastAsia="SimSun" w:hAnsi="Cambria" w:cs="Tahoma"/>
          <w:kern w:val="3"/>
        </w:rPr>
        <w:br/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 xml:space="preserve">Бесплатное поурочное планирование, сценарии, разработки уроков, внеклассные мероприятия и др. 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http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://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www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.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uroki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</w:rPr>
        <w:t>.</w:t>
      </w:r>
      <w:r w:rsidRPr="00BD2F14">
        <w:rPr>
          <w:rFonts w:ascii="Times New Roman" w:eastAsia="Times New Roman" w:hAnsi="Times New Roman" w:cs="Tahoma"/>
          <w:color w:val="000000"/>
          <w:kern w:val="3"/>
          <w:sz w:val="24"/>
          <w:lang w:val="en-US"/>
        </w:rPr>
        <w:t>net</w:t>
      </w:r>
    </w:p>
    <w:p w:rsidR="00BD2F14" w:rsidRPr="00BD2F14" w:rsidRDefault="00BD2F14" w:rsidP="00BD2F1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kern w:val="3"/>
        </w:rPr>
      </w:pPr>
    </w:p>
    <w:p w:rsidR="00BD2F14" w:rsidRPr="00BD2F14" w:rsidRDefault="00BD2F14" w:rsidP="00BD2F14">
      <w:pPr>
        <w:suppressAutoHyphens/>
        <w:autoSpaceDN w:val="0"/>
        <w:spacing w:after="200" w:line="276" w:lineRule="auto"/>
        <w:textAlignment w:val="baseline"/>
        <w:rPr>
          <w:rFonts w:ascii="Cambria" w:eastAsia="SimSun" w:hAnsi="Cambria" w:cs="Tahoma"/>
          <w:kern w:val="3"/>
        </w:rPr>
      </w:pPr>
    </w:p>
    <w:p w:rsidR="008F6BC9" w:rsidRPr="00BD2F14" w:rsidRDefault="008F6BC9" w:rsidP="00927A35">
      <w:pPr>
        <w:ind w:left="-426" w:hanging="141"/>
      </w:pPr>
    </w:p>
    <w:sectPr w:rsidR="008F6BC9" w:rsidRPr="00BD2F14" w:rsidSect="00927A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015"/>
    <w:multiLevelType w:val="multilevel"/>
    <w:tmpl w:val="BA10B00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8859FE"/>
    <w:multiLevelType w:val="multilevel"/>
    <w:tmpl w:val="6ED2D770"/>
    <w:styleLink w:val="WWNum4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9F7467"/>
    <w:multiLevelType w:val="multilevel"/>
    <w:tmpl w:val="B35E91B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4C11106"/>
    <w:multiLevelType w:val="multilevel"/>
    <w:tmpl w:val="934C3CC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DF482A"/>
    <w:multiLevelType w:val="multilevel"/>
    <w:tmpl w:val="8C3A0C5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D01E88"/>
    <w:multiLevelType w:val="multilevel"/>
    <w:tmpl w:val="0E74BCC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A270352"/>
    <w:multiLevelType w:val="multilevel"/>
    <w:tmpl w:val="300207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F94F82"/>
    <w:multiLevelType w:val="multilevel"/>
    <w:tmpl w:val="DDC2EB36"/>
    <w:styleLink w:val="Outlin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59E91177"/>
    <w:multiLevelType w:val="multilevel"/>
    <w:tmpl w:val="6C9880D0"/>
    <w:styleLink w:val="WW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1F82498"/>
    <w:multiLevelType w:val="multilevel"/>
    <w:tmpl w:val="35C05C8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885AF7"/>
    <w:multiLevelType w:val="multilevel"/>
    <w:tmpl w:val="D98E9668"/>
    <w:styleLink w:val="WW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D602F6B"/>
    <w:multiLevelType w:val="multilevel"/>
    <w:tmpl w:val="C6425CB4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08"/>
    <w:rsid w:val="003A7F08"/>
    <w:rsid w:val="003B1F9E"/>
    <w:rsid w:val="008F6BC9"/>
    <w:rsid w:val="00927A35"/>
    <w:rsid w:val="00BD2F14"/>
    <w:rsid w:val="00B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F450"/>
  <w15:chartTrackingRefBased/>
  <w15:docId w15:val="{E986AD05-C7B2-4B36-9592-9F6843A3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BD2F14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BD2F14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BD2F14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paragraph" w:styleId="4">
    <w:name w:val="heading 4"/>
    <w:basedOn w:val="Standard"/>
    <w:next w:val="Textbody"/>
    <w:link w:val="40"/>
    <w:rsid w:val="00BD2F14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paragraph" w:styleId="5">
    <w:name w:val="heading 5"/>
    <w:basedOn w:val="Standard"/>
    <w:next w:val="Textbody"/>
    <w:link w:val="50"/>
    <w:rsid w:val="00BD2F14"/>
    <w:pPr>
      <w:keepNext/>
      <w:keepLines/>
      <w:spacing w:before="200" w:after="0"/>
      <w:outlineLvl w:val="4"/>
    </w:pPr>
    <w:rPr>
      <w:rFonts w:ascii="Calibri" w:hAnsi="Calibri"/>
      <w:color w:val="243F60"/>
    </w:rPr>
  </w:style>
  <w:style w:type="paragraph" w:styleId="6">
    <w:name w:val="heading 6"/>
    <w:basedOn w:val="Standard"/>
    <w:next w:val="Textbody"/>
    <w:link w:val="60"/>
    <w:rsid w:val="00BD2F14"/>
    <w:pPr>
      <w:keepNext/>
      <w:keepLines/>
      <w:spacing w:before="200" w:after="0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Standard"/>
    <w:next w:val="Textbody"/>
    <w:link w:val="70"/>
    <w:rsid w:val="00BD2F14"/>
    <w:pPr>
      <w:keepNext/>
      <w:keepLines/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Standard"/>
    <w:next w:val="Textbody"/>
    <w:link w:val="80"/>
    <w:rsid w:val="00BD2F14"/>
    <w:pPr>
      <w:keepNext/>
      <w:keepLines/>
      <w:spacing w:before="200" w:after="0"/>
      <w:outlineLvl w:val="7"/>
    </w:pPr>
    <w:rPr>
      <w:rFonts w:ascii="Calibri" w:hAnsi="Calibri"/>
      <w:color w:val="4F81BD"/>
      <w:sz w:val="20"/>
      <w:szCs w:val="20"/>
    </w:rPr>
  </w:style>
  <w:style w:type="paragraph" w:styleId="9">
    <w:name w:val="heading 9"/>
    <w:basedOn w:val="Standard"/>
    <w:next w:val="Textbody"/>
    <w:link w:val="90"/>
    <w:rsid w:val="00BD2F14"/>
    <w:pPr>
      <w:keepNext/>
      <w:keepLines/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F14"/>
    <w:rPr>
      <w:rFonts w:ascii="Calibri" w:eastAsia="SimSun" w:hAnsi="Calibri" w:cs="Tahoma"/>
      <w:b/>
      <w:bCs/>
      <w:color w:val="365F91"/>
      <w:kern w:val="3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BD2F14"/>
    <w:rPr>
      <w:rFonts w:ascii="Calibri" w:eastAsia="SimSun" w:hAnsi="Calibri" w:cs="Tahoma"/>
      <w:b/>
      <w:bCs/>
      <w:color w:val="4F81BD"/>
      <w:kern w:val="3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BD2F14"/>
    <w:rPr>
      <w:rFonts w:ascii="Calibri" w:eastAsia="SimSun" w:hAnsi="Calibri" w:cs="Tahoma"/>
      <w:b/>
      <w:bCs/>
      <w:color w:val="4F81BD"/>
      <w:kern w:val="3"/>
      <w:lang w:val="en-US"/>
    </w:rPr>
  </w:style>
  <w:style w:type="character" w:customStyle="1" w:styleId="40">
    <w:name w:val="Заголовок 4 Знак"/>
    <w:basedOn w:val="a0"/>
    <w:link w:val="4"/>
    <w:rsid w:val="00BD2F14"/>
    <w:rPr>
      <w:rFonts w:ascii="Calibri" w:eastAsia="SimSun" w:hAnsi="Calibri" w:cs="Tahoma"/>
      <w:b/>
      <w:bCs/>
      <w:i/>
      <w:iCs/>
      <w:color w:val="4F81BD"/>
      <w:kern w:val="3"/>
      <w:lang w:val="en-US"/>
    </w:rPr>
  </w:style>
  <w:style w:type="character" w:customStyle="1" w:styleId="50">
    <w:name w:val="Заголовок 5 Знак"/>
    <w:basedOn w:val="a0"/>
    <w:link w:val="5"/>
    <w:rsid w:val="00BD2F14"/>
    <w:rPr>
      <w:rFonts w:ascii="Calibri" w:eastAsia="SimSun" w:hAnsi="Calibri" w:cs="Tahoma"/>
      <w:color w:val="243F60"/>
      <w:kern w:val="3"/>
      <w:lang w:val="en-US"/>
    </w:rPr>
  </w:style>
  <w:style w:type="character" w:customStyle="1" w:styleId="60">
    <w:name w:val="Заголовок 6 Знак"/>
    <w:basedOn w:val="a0"/>
    <w:link w:val="6"/>
    <w:rsid w:val="00BD2F14"/>
    <w:rPr>
      <w:rFonts w:ascii="Calibri" w:eastAsia="SimSun" w:hAnsi="Calibri" w:cs="Tahoma"/>
      <w:i/>
      <w:iCs/>
      <w:color w:val="243F60"/>
      <w:kern w:val="3"/>
      <w:lang w:val="en-US"/>
    </w:rPr>
  </w:style>
  <w:style w:type="character" w:customStyle="1" w:styleId="70">
    <w:name w:val="Заголовок 7 Знак"/>
    <w:basedOn w:val="a0"/>
    <w:link w:val="7"/>
    <w:rsid w:val="00BD2F14"/>
    <w:rPr>
      <w:rFonts w:ascii="Calibri" w:eastAsia="SimSun" w:hAnsi="Calibri" w:cs="Tahoma"/>
      <w:i/>
      <w:iCs/>
      <w:color w:val="404040"/>
      <w:kern w:val="3"/>
      <w:lang w:val="en-US"/>
    </w:rPr>
  </w:style>
  <w:style w:type="character" w:customStyle="1" w:styleId="80">
    <w:name w:val="Заголовок 8 Знак"/>
    <w:basedOn w:val="a0"/>
    <w:link w:val="8"/>
    <w:rsid w:val="00BD2F14"/>
    <w:rPr>
      <w:rFonts w:ascii="Calibri" w:eastAsia="SimSun" w:hAnsi="Calibri" w:cs="Tahoma"/>
      <w:color w:val="4F81BD"/>
      <w:kern w:val="3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BD2F14"/>
    <w:rPr>
      <w:rFonts w:ascii="Calibri" w:eastAsia="SimSun" w:hAnsi="Calibri" w:cs="Tahoma"/>
      <w:i/>
      <w:iCs/>
      <w:color w:val="404040"/>
      <w:kern w:val="3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D2F14"/>
  </w:style>
  <w:style w:type="paragraph" w:customStyle="1" w:styleId="Standard">
    <w:name w:val="Standard"/>
    <w:rsid w:val="00BD2F14"/>
    <w:pPr>
      <w:suppressAutoHyphens/>
      <w:autoSpaceDN w:val="0"/>
      <w:spacing w:after="200" w:line="276" w:lineRule="auto"/>
      <w:textAlignment w:val="baseline"/>
    </w:pPr>
    <w:rPr>
      <w:rFonts w:ascii="Cambria" w:eastAsia="SimSun" w:hAnsi="Cambria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BD2F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D2F14"/>
    <w:pPr>
      <w:spacing w:after="120"/>
    </w:pPr>
  </w:style>
  <w:style w:type="paragraph" w:styleId="a3">
    <w:name w:val="List"/>
    <w:basedOn w:val="Standard"/>
    <w:rsid w:val="00BD2F14"/>
    <w:pPr>
      <w:ind w:left="360" w:hanging="360"/>
    </w:pPr>
    <w:rPr>
      <w:rFonts w:cs="Arial"/>
    </w:rPr>
  </w:style>
  <w:style w:type="paragraph" w:styleId="a4">
    <w:name w:val="caption"/>
    <w:basedOn w:val="Standard"/>
    <w:rsid w:val="00BD2F1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BD2F14"/>
    <w:pPr>
      <w:suppressLineNumbers/>
    </w:pPr>
    <w:rPr>
      <w:rFonts w:cs="Arial"/>
    </w:rPr>
  </w:style>
  <w:style w:type="paragraph" w:styleId="a5">
    <w:name w:val="header"/>
    <w:basedOn w:val="Standard"/>
    <w:link w:val="a6"/>
    <w:rsid w:val="00BD2F14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D2F14"/>
    <w:rPr>
      <w:rFonts w:ascii="Cambria" w:eastAsia="SimSun" w:hAnsi="Cambria" w:cs="Tahoma"/>
      <w:kern w:val="3"/>
      <w:lang w:val="en-US"/>
    </w:rPr>
  </w:style>
  <w:style w:type="paragraph" w:styleId="a7">
    <w:name w:val="footer"/>
    <w:basedOn w:val="Standard"/>
    <w:link w:val="a8"/>
    <w:rsid w:val="00BD2F14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D2F14"/>
    <w:rPr>
      <w:rFonts w:ascii="Cambria" w:eastAsia="SimSun" w:hAnsi="Cambria" w:cs="Tahoma"/>
      <w:kern w:val="3"/>
      <w:lang w:val="en-US"/>
    </w:rPr>
  </w:style>
  <w:style w:type="paragraph" w:styleId="a9">
    <w:name w:val="No Spacing"/>
    <w:rsid w:val="00BD2F14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lang w:val="en-US"/>
    </w:rPr>
  </w:style>
  <w:style w:type="paragraph" w:styleId="aa">
    <w:name w:val="Title"/>
    <w:basedOn w:val="Standard"/>
    <w:next w:val="ab"/>
    <w:link w:val="ac"/>
    <w:rsid w:val="00BD2F14"/>
    <w:pPr>
      <w:pBdr>
        <w:bottom w:val="single" w:sz="8" w:space="4" w:color="4F81BD"/>
      </w:pBdr>
      <w:spacing w:after="300" w:line="240" w:lineRule="auto"/>
    </w:pPr>
    <w:rPr>
      <w:rFonts w:ascii="Calibri" w:hAnsi="Calibri"/>
      <w:b/>
      <w:bCs/>
      <w:color w:val="17365D"/>
      <w:spacing w:val="5"/>
      <w:sz w:val="52"/>
      <w:szCs w:val="52"/>
    </w:rPr>
  </w:style>
  <w:style w:type="character" w:customStyle="1" w:styleId="ac">
    <w:name w:val="Заголовок Знак"/>
    <w:basedOn w:val="a0"/>
    <w:link w:val="aa"/>
    <w:rsid w:val="00BD2F14"/>
    <w:rPr>
      <w:rFonts w:ascii="Calibri" w:eastAsia="SimSun" w:hAnsi="Calibri" w:cs="Tahoma"/>
      <w:b/>
      <w:bCs/>
      <w:color w:val="17365D"/>
      <w:spacing w:val="5"/>
      <w:kern w:val="3"/>
      <w:sz w:val="52"/>
      <w:szCs w:val="52"/>
      <w:lang w:val="en-US"/>
    </w:rPr>
  </w:style>
  <w:style w:type="paragraph" w:styleId="ab">
    <w:name w:val="Subtitle"/>
    <w:basedOn w:val="Standard"/>
    <w:next w:val="Textbody"/>
    <w:link w:val="ad"/>
    <w:rsid w:val="00BD2F14"/>
    <w:rPr>
      <w:rFonts w:ascii="Calibri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rsid w:val="00BD2F14"/>
    <w:rPr>
      <w:rFonts w:ascii="Calibri" w:eastAsia="SimSun" w:hAnsi="Calibri" w:cs="Tahoma"/>
      <w:i/>
      <w:iCs/>
      <w:color w:val="4F81BD"/>
      <w:spacing w:val="15"/>
      <w:kern w:val="3"/>
      <w:sz w:val="24"/>
      <w:szCs w:val="24"/>
      <w:lang w:val="en-US"/>
    </w:rPr>
  </w:style>
  <w:style w:type="paragraph" w:styleId="ae">
    <w:name w:val="List Paragraph"/>
    <w:basedOn w:val="Standard"/>
    <w:rsid w:val="00BD2F14"/>
    <w:pPr>
      <w:ind w:left="720"/>
    </w:pPr>
  </w:style>
  <w:style w:type="paragraph" w:styleId="21">
    <w:name w:val="Body Text 2"/>
    <w:basedOn w:val="Standard"/>
    <w:link w:val="22"/>
    <w:rsid w:val="00BD2F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2F14"/>
    <w:rPr>
      <w:rFonts w:ascii="Cambria" w:eastAsia="SimSun" w:hAnsi="Cambria" w:cs="Tahoma"/>
      <w:kern w:val="3"/>
      <w:lang w:val="en-US"/>
    </w:rPr>
  </w:style>
  <w:style w:type="paragraph" w:styleId="31">
    <w:name w:val="Body Text 3"/>
    <w:basedOn w:val="Standard"/>
    <w:link w:val="32"/>
    <w:rsid w:val="00BD2F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2F14"/>
    <w:rPr>
      <w:rFonts w:ascii="Cambria" w:eastAsia="SimSun" w:hAnsi="Cambria" w:cs="Tahoma"/>
      <w:kern w:val="3"/>
      <w:sz w:val="16"/>
      <w:szCs w:val="16"/>
      <w:lang w:val="en-US"/>
    </w:rPr>
  </w:style>
  <w:style w:type="paragraph" w:styleId="23">
    <w:name w:val="List 2"/>
    <w:basedOn w:val="Standard"/>
    <w:rsid w:val="00BD2F14"/>
    <w:pPr>
      <w:spacing w:after="120"/>
      <w:ind w:left="720" w:hanging="360"/>
    </w:pPr>
  </w:style>
  <w:style w:type="paragraph" w:styleId="33">
    <w:name w:val="List 3"/>
    <w:basedOn w:val="Standard"/>
    <w:rsid w:val="00BD2F14"/>
    <w:pPr>
      <w:spacing w:after="120"/>
      <w:ind w:left="1080" w:hanging="360"/>
    </w:pPr>
  </w:style>
  <w:style w:type="paragraph" w:styleId="af">
    <w:name w:val="List Bullet"/>
    <w:basedOn w:val="Standard"/>
    <w:rsid w:val="00BD2F14"/>
  </w:style>
  <w:style w:type="paragraph" w:styleId="24">
    <w:name w:val="List Bullet 2"/>
    <w:basedOn w:val="Standard"/>
    <w:rsid w:val="00BD2F14"/>
  </w:style>
  <w:style w:type="paragraph" w:styleId="34">
    <w:name w:val="List Bullet 3"/>
    <w:basedOn w:val="Standard"/>
    <w:rsid w:val="00BD2F14"/>
  </w:style>
  <w:style w:type="paragraph" w:styleId="af0">
    <w:name w:val="List Number"/>
    <w:basedOn w:val="Standard"/>
    <w:rsid w:val="00BD2F14"/>
  </w:style>
  <w:style w:type="paragraph" w:styleId="25">
    <w:name w:val="List Number 2"/>
    <w:basedOn w:val="Standard"/>
    <w:rsid w:val="00BD2F14"/>
  </w:style>
  <w:style w:type="paragraph" w:styleId="35">
    <w:name w:val="List Number 3"/>
    <w:basedOn w:val="Standard"/>
    <w:rsid w:val="00BD2F14"/>
    <w:pPr>
      <w:outlineLvl w:val="0"/>
    </w:pPr>
  </w:style>
  <w:style w:type="paragraph" w:styleId="af1">
    <w:name w:val="List Continue"/>
    <w:basedOn w:val="Standard"/>
    <w:rsid w:val="00BD2F14"/>
    <w:pPr>
      <w:spacing w:after="120"/>
      <w:ind w:left="360"/>
    </w:pPr>
  </w:style>
  <w:style w:type="paragraph" w:styleId="26">
    <w:name w:val="List Continue 2"/>
    <w:basedOn w:val="Standard"/>
    <w:rsid w:val="00BD2F14"/>
    <w:pPr>
      <w:spacing w:after="120"/>
      <w:ind w:left="720"/>
    </w:pPr>
  </w:style>
  <w:style w:type="paragraph" w:styleId="36">
    <w:name w:val="List Continue 3"/>
    <w:basedOn w:val="Standard"/>
    <w:rsid w:val="00BD2F14"/>
    <w:pPr>
      <w:spacing w:after="120"/>
      <w:ind w:left="1080"/>
    </w:pPr>
  </w:style>
  <w:style w:type="paragraph" w:styleId="af2">
    <w:name w:val="macro"/>
    <w:link w:val="af3"/>
    <w:rsid w:val="00BD2F1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autoSpaceDN w:val="0"/>
      <w:spacing w:after="200" w:line="276" w:lineRule="auto"/>
      <w:textAlignment w:val="baseline"/>
    </w:pPr>
    <w:rPr>
      <w:rFonts w:ascii="Courier" w:eastAsia="SimSun" w:hAnsi="Courier" w:cs="Tahoma"/>
      <w:kern w:val="3"/>
      <w:sz w:val="20"/>
      <w:szCs w:val="20"/>
      <w:lang w:val="en-US"/>
    </w:rPr>
  </w:style>
  <w:style w:type="character" w:customStyle="1" w:styleId="af3">
    <w:name w:val="Текст макроса Знак"/>
    <w:basedOn w:val="a0"/>
    <w:link w:val="af2"/>
    <w:rsid w:val="00BD2F14"/>
    <w:rPr>
      <w:rFonts w:ascii="Courier" w:eastAsia="SimSun" w:hAnsi="Courier" w:cs="Tahoma"/>
      <w:kern w:val="3"/>
      <w:sz w:val="20"/>
      <w:szCs w:val="20"/>
      <w:lang w:val="en-US"/>
    </w:rPr>
  </w:style>
  <w:style w:type="paragraph" w:styleId="27">
    <w:name w:val="Quote"/>
    <w:basedOn w:val="Standard"/>
    <w:link w:val="28"/>
    <w:rsid w:val="00BD2F14"/>
    <w:rPr>
      <w:i/>
      <w:iCs/>
      <w:color w:val="000000"/>
    </w:rPr>
  </w:style>
  <w:style w:type="character" w:customStyle="1" w:styleId="28">
    <w:name w:val="Цитата 2 Знак"/>
    <w:basedOn w:val="a0"/>
    <w:link w:val="27"/>
    <w:rsid w:val="00BD2F14"/>
    <w:rPr>
      <w:rFonts w:ascii="Cambria" w:eastAsia="SimSun" w:hAnsi="Cambria" w:cs="Tahoma"/>
      <w:i/>
      <w:iCs/>
      <w:color w:val="000000"/>
      <w:kern w:val="3"/>
      <w:lang w:val="en-US"/>
    </w:rPr>
  </w:style>
  <w:style w:type="paragraph" w:styleId="af4">
    <w:name w:val="Intense Quote"/>
    <w:basedOn w:val="Standard"/>
    <w:link w:val="af5"/>
    <w:rsid w:val="00BD2F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4"/>
    <w:rsid w:val="00BD2F14"/>
    <w:rPr>
      <w:rFonts w:ascii="Cambria" w:eastAsia="SimSun" w:hAnsi="Cambria" w:cs="Tahoma"/>
      <w:b/>
      <w:bCs/>
      <w:i/>
      <w:iCs/>
      <w:color w:val="4F81BD"/>
      <w:kern w:val="3"/>
      <w:lang w:val="en-US"/>
    </w:rPr>
  </w:style>
  <w:style w:type="paragraph" w:customStyle="1" w:styleId="ContentsHeading">
    <w:name w:val="Contents Heading"/>
    <w:basedOn w:val="1"/>
    <w:rsid w:val="00BD2F14"/>
    <w:pPr>
      <w:suppressLineNumbers/>
    </w:pPr>
    <w:rPr>
      <w:sz w:val="32"/>
      <w:szCs w:val="32"/>
    </w:rPr>
  </w:style>
  <w:style w:type="paragraph" w:customStyle="1" w:styleId="TableContents">
    <w:name w:val="Table Contents"/>
    <w:basedOn w:val="Standard"/>
    <w:rsid w:val="00BD2F14"/>
    <w:pPr>
      <w:suppressLineNumbers/>
    </w:pPr>
  </w:style>
  <w:style w:type="paragraph" w:customStyle="1" w:styleId="TableHeading">
    <w:name w:val="Table Heading"/>
    <w:basedOn w:val="TableContents"/>
    <w:rsid w:val="00BD2F14"/>
    <w:pPr>
      <w:jc w:val="center"/>
    </w:pPr>
    <w:rPr>
      <w:b/>
      <w:bCs/>
    </w:rPr>
  </w:style>
  <w:style w:type="character" w:customStyle="1" w:styleId="af6">
    <w:name w:val="Основной текст Знак"/>
    <w:basedOn w:val="a0"/>
    <w:rsid w:val="00BD2F14"/>
  </w:style>
  <w:style w:type="character" w:customStyle="1" w:styleId="StrongEmphasis">
    <w:name w:val="Strong Emphasis"/>
    <w:basedOn w:val="a0"/>
    <w:rsid w:val="00BD2F14"/>
    <w:rPr>
      <w:b/>
      <w:bCs/>
    </w:rPr>
  </w:style>
  <w:style w:type="character" w:styleId="af7">
    <w:name w:val="Emphasis"/>
    <w:basedOn w:val="a0"/>
    <w:rsid w:val="00BD2F14"/>
    <w:rPr>
      <w:i/>
      <w:iCs/>
    </w:rPr>
  </w:style>
  <w:style w:type="character" w:styleId="af8">
    <w:name w:val="Subtle Emphasis"/>
    <w:basedOn w:val="a0"/>
    <w:rsid w:val="00BD2F14"/>
    <w:rPr>
      <w:i/>
      <w:iCs/>
      <w:color w:val="808080"/>
    </w:rPr>
  </w:style>
  <w:style w:type="character" w:styleId="af9">
    <w:name w:val="Intense Emphasis"/>
    <w:basedOn w:val="a0"/>
    <w:rsid w:val="00BD2F14"/>
    <w:rPr>
      <w:b/>
      <w:bCs/>
      <w:i/>
      <w:iCs/>
      <w:color w:val="4F81BD"/>
    </w:rPr>
  </w:style>
  <w:style w:type="character" w:styleId="afa">
    <w:name w:val="Subtle Reference"/>
    <w:basedOn w:val="a0"/>
    <w:rsid w:val="00BD2F14"/>
    <w:rPr>
      <w:smallCaps/>
      <w:color w:val="C0504D"/>
      <w:u w:val="single"/>
    </w:rPr>
  </w:style>
  <w:style w:type="character" w:styleId="afb">
    <w:name w:val="Intense Reference"/>
    <w:basedOn w:val="a0"/>
    <w:rsid w:val="00BD2F14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rsid w:val="00BD2F14"/>
    <w:rPr>
      <w:b/>
      <w:bCs/>
      <w:smallCaps/>
      <w:spacing w:val="5"/>
    </w:rPr>
  </w:style>
  <w:style w:type="character" w:customStyle="1" w:styleId="NumberingSymbols">
    <w:name w:val="Numbering Symbols"/>
    <w:rsid w:val="00BD2F14"/>
  </w:style>
  <w:style w:type="paragraph" w:styleId="afd">
    <w:name w:val="Balloon Text"/>
    <w:basedOn w:val="a"/>
    <w:link w:val="afe"/>
    <w:rsid w:val="00BD2F14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  <w:lang w:val="en-US"/>
    </w:rPr>
  </w:style>
  <w:style w:type="character" w:customStyle="1" w:styleId="afe">
    <w:name w:val="Текст выноски Знак"/>
    <w:basedOn w:val="a0"/>
    <w:link w:val="afd"/>
    <w:rsid w:val="00BD2F14"/>
    <w:rPr>
      <w:rFonts w:ascii="Segoe UI" w:eastAsia="SimSun" w:hAnsi="Segoe UI" w:cs="Segoe UI"/>
      <w:kern w:val="3"/>
      <w:sz w:val="18"/>
      <w:szCs w:val="18"/>
      <w:lang w:val="en-US"/>
    </w:rPr>
  </w:style>
  <w:style w:type="numbering" w:customStyle="1" w:styleId="Outline">
    <w:name w:val="Outline"/>
    <w:basedOn w:val="a2"/>
    <w:rsid w:val="00BD2F14"/>
    <w:pPr>
      <w:numPr>
        <w:numId w:val="1"/>
      </w:numPr>
    </w:pPr>
  </w:style>
  <w:style w:type="numbering" w:customStyle="1" w:styleId="WWNum1">
    <w:name w:val="WWNum1"/>
    <w:basedOn w:val="a2"/>
    <w:rsid w:val="00BD2F14"/>
    <w:pPr>
      <w:numPr>
        <w:numId w:val="2"/>
      </w:numPr>
    </w:pPr>
  </w:style>
  <w:style w:type="numbering" w:customStyle="1" w:styleId="WWNum2">
    <w:name w:val="WWNum2"/>
    <w:basedOn w:val="a2"/>
    <w:rsid w:val="00BD2F14"/>
    <w:pPr>
      <w:numPr>
        <w:numId w:val="3"/>
      </w:numPr>
    </w:pPr>
  </w:style>
  <w:style w:type="numbering" w:customStyle="1" w:styleId="WWNum3">
    <w:name w:val="WWNum3"/>
    <w:basedOn w:val="a2"/>
    <w:rsid w:val="00BD2F14"/>
    <w:pPr>
      <w:numPr>
        <w:numId w:val="4"/>
      </w:numPr>
    </w:pPr>
  </w:style>
  <w:style w:type="numbering" w:customStyle="1" w:styleId="WWNum4">
    <w:name w:val="WWNum4"/>
    <w:basedOn w:val="a2"/>
    <w:rsid w:val="00BD2F14"/>
    <w:pPr>
      <w:numPr>
        <w:numId w:val="5"/>
      </w:numPr>
    </w:pPr>
  </w:style>
  <w:style w:type="numbering" w:customStyle="1" w:styleId="WWNum5">
    <w:name w:val="WWNum5"/>
    <w:basedOn w:val="a2"/>
    <w:rsid w:val="00BD2F14"/>
    <w:pPr>
      <w:numPr>
        <w:numId w:val="6"/>
      </w:numPr>
    </w:pPr>
  </w:style>
  <w:style w:type="numbering" w:customStyle="1" w:styleId="WWNum6">
    <w:name w:val="WWNum6"/>
    <w:basedOn w:val="a2"/>
    <w:rsid w:val="00BD2F14"/>
    <w:pPr>
      <w:numPr>
        <w:numId w:val="7"/>
      </w:numPr>
    </w:pPr>
  </w:style>
  <w:style w:type="numbering" w:customStyle="1" w:styleId="WWNum7">
    <w:name w:val="WWNum7"/>
    <w:basedOn w:val="a2"/>
    <w:rsid w:val="00BD2F14"/>
    <w:pPr>
      <w:numPr>
        <w:numId w:val="8"/>
      </w:numPr>
    </w:pPr>
  </w:style>
  <w:style w:type="numbering" w:customStyle="1" w:styleId="WWNum8">
    <w:name w:val="WWNum8"/>
    <w:basedOn w:val="a2"/>
    <w:rsid w:val="00BD2F14"/>
    <w:pPr>
      <w:numPr>
        <w:numId w:val="9"/>
      </w:numPr>
    </w:pPr>
  </w:style>
  <w:style w:type="numbering" w:customStyle="1" w:styleId="WWNum9">
    <w:name w:val="WWNum9"/>
    <w:basedOn w:val="a2"/>
    <w:rsid w:val="00BD2F14"/>
    <w:pPr>
      <w:numPr>
        <w:numId w:val="10"/>
      </w:numPr>
    </w:pPr>
  </w:style>
  <w:style w:type="numbering" w:customStyle="1" w:styleId="WWNum10">
    <w:name w:val="WWNum10"/>
    <w:basedOn w:val="a2"/>
    <w:rsid w:val="00BD2F1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2023-10-26T15:37:00Z</dcterms:created>
  <dcterms:modified xsi:type="dcterms:W3CDTF">2023-10-26T17:11:00Z</dcterms:modified>
</cp:coreProperties>
</file>