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9C" w:rsidRDefault="00006EA2" w:rsidP="00006EA2">
      <w:pPr>
        <w:jc w:val="center"/>
      </w:pPr>
      <w:r>
        <w:t>Веселые старты 19 ноября 2021 года.</w:t>
      </w:r>
    </w:p>
    <w:p w:rsidR="00006EA2" w:rsidRDefault="00006EA2">
      <w:r>
        <w:t xml:space="preserve">Специалисты Центра Социализации Молодежи по </w:t>
      </w:r>
      <w:proofErr w:type="spellStart"/>
      <w:r>
        <w:t>Алагирскому</w:t>
      </w:r>
      <w:proofErr w:type="spellEnd"/>
      <w:r>
        <w:t xml:space="preserve"> району провели работу по профилактике экстремизма и терроризма.</w:t>
      </w:r>
    </w:p>
    <w:p w:rsidR="00006EA2" w:rsidRDefault="00006EA2">
      <w:r>
        <w:t xml:space="preserve">В рамках Государственной программы </w:t>
      </w:r>
      <w:proofErr w:type="spellStart"/>
      <w:r>
        <w:t>РСО-Алани</w:t>
      </w:r>
      <w:proofErr w:type="spellEnd"/>
      <w:r>
        <w:t xml:space="preserve">: Развитие государственной молодежной политики в </w:t>
      </w:r>
      <w:proofErr w:type="spellStart"/>
      <w:r>
        <w:t>РСО-Алания</w:t>
      </w:r>
      <w:proofErr w:type="spellEnd"/>
      <w:r>
        <w:t xml:space="preserve"> 2017 – 2023 гг.</w:t>
      </w:r>
    </w:p>
    <w:p w:rsidR="00006EA2" w:rsidRDefault="00006EA2" w:rsidP="00006E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90063" cy="1896339"/>
            <wp:effectExtent l="19050" t="0" r="5487" b="0"/>
            <wp:docPr id="1" name="Рисунок 1" descr="C:\Users\1\Desktop\2022-01-19_172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-01-19_1720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42" cy="189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2215" cy="1894637"/>
            <wp:effectExtent l="19050" t="0" r="1435" b="0"/>
            <wp:docPr id="2" name="Рисунок 2" descr="C:\Users\1\Desktop\2022-01-19_172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2-01-19_17205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43" cy="189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A2" w:rsidRDefault="00006EA2" w:rsidP="00006E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21330" cy="2092325"/>
            <wp:effectExtent l="19050" t="0" r="7620" b="0"/>
            <wp:docPr id="3" name="Рисунок 3" descr="C:\Users\1\Desktop\2022-01-19_172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22-01-19_17205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A2" w:rsidRDefault="00006EA2"/>
    <w:p w:rsidR="00006EA2" w:rsidRDefault="00006EA2"/>
    <w:sectPr w:rsidR="00006EA2" w:rsidSect="002F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6EA2"/>
    <w:rsid w:val="00006EA2"/>
    <w:rsid w:val="002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2022-01-19T14:21:00Z</dcterms:created>
  <dcterms:modified xsi:type="dcterms:W3CDTF">2022-01-19T14:23:00Z</dcterms:modified>
</cp:coreProperties>
</file>