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494" w:rsidRPr="00E3490B" w:rsidRDefault="00DA6D02" w:rsidP="00E3490B">
      <w:pPr>
        <w:jc w:val="both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E3490B">
        <w:rPr>
          <w:rFonts w:ascii="Times New Roman" w:hAnsi="Times New Roman" w:cs="Times New Roman"/>
          <w:noProof/>
          <w:sz w:val="44"/>
          <w:szCs w:val="44"/>
          <w:lang w:eastAsia="ru-RU"/>
        </w:rPr>
        <w:t>Сказка «Авд æмæ Хæ</w:t>
      </w:r>
      <w:r w:rsidR="00E3490B" w:rsidRPr="00E3490B">
        <w:rPr>
          <w:rFonts w:ascii="Times New Roman" w:hAnsi="Times New Roman" w:cs="Times New Roman"/>
          <w:noProof/>
          <w:sz w:val="44"/>
          <w:szCs w:val="44"/>
          <w:lang w:eastAsia="ru-RU"/>
        </w:rPr>
        <w:t>мæт» заняла 1 место в конкурсе на лучшую авторскую детскую сказку на осетинском языке. Организатором конкурса является ГАУ « Центр военно-патриотического воспитания молодежи РСО-Алания».</w:t>
      </w:r>
    </w:p>
    <w:p w:rsidR="00DA6D02" w:rsidRPr="00E3490B" w:rsidRDefault="00DA6D02" w:rsidP="00E3490B">
      <w:pPr>
        <w:jc w:val="both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E3490B">
        <w:rPr>
          <w:rFonts w:ascii="Times New Roman" w:hAnsi="Times New Roman" w:cs="Times New Roman"/>
          <w:noProof/>
          <w:sz w:val="44"/>
          <w:szCs w:val="44"/>
          <w:lang w:eastAsia="ru-RU"/>
        </w:rPr>
        <w:t>Сказка опубликовна в сборнике современных сказок «Аргъау-биргъау». Сказка «Авд æмæ Хæмæт» написана для работы с учащимися начальной школы и используется педагогами на уроках внешкольного чтения. На внеклассных кружковых занятиях проводимых с Бутаевым З.М. Создаем небольшие творческие эскизы-сказки. Работы детей отправлены на этот же конкурс</w:t>
      </w:r>
      <w:r w:rsidR="00E3490B" w:rsidRPr="00E3490B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и еще на конкурс организованный журналом «Ногдзау». Результаты конкурсов</w:t>
      </w:r>
      <w:r w:rsidRPr="00E3490B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будут опубликованы в ближайшее время.</w:t>
      </w:r>
      <w:bookmarkStart w:id="0" w:name="_GoBack"/>
      <w:bookmarkEnd w:id="0"/>
    </w:p>
    <w:p w:rsidR="00AE34B0" w:rsidRDefault="00E36D37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0" t="0" r="0" b="0"/>
            <wp:docPr id="1" name="Рисунок 1" descr="C:\Users\Таймураз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ймураз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37" w:rsidRDefault="00E36D37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0" t="0" r="0" b="0"/>
            <wp:docPr id="2" name="Рисунок 2" descr="C:\Users\Таймураз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ймураз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37" w:rsidRDefault="00E36D37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0" t="0" r="0" b="0"/>
            <wp:docPr id="3" name="Рисунок 3" descr="C:\Users\Таймураз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ймураз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37" w:rsidRDefault="00E36D37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0" t="0" r="0" b="0"/>
            <wp:docPr id="4" name="Рисунок 4" descr="C:\Users\Таймураз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ймураз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37" w:rsidRDefault="00E36D37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0" t="0" r="0" b="0"/>
            <wp:docPr id="5" name="Рисунок 5" descr="C:\Users\Таймураз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ймураз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37" w:rsidRDefault="00E36D37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0" t="0" r="0" b="0"/>
            <wp:docPr id="6" name="Рисунок 6" descr="C:\Users\Таймураз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ймураз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37" w:rsidRDefault="00E36D37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0" t="0" r="0" b="0"/>
            <wp:docPr id="7" name="Рисунок 7" descr="C:\Users\Таймураз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ймураз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37" w:rsidRDefault="00E36D37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0" t="0" r="0" b="0"/>
            <wp:docPr id="8" name="Рисунок 8" descr="C:\Users\Таймураз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ймураз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37" w:rsidRDefault="00E36D37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0" t="0" r="0" b="0"/>
            <wp:docPr id="9" name="Рисунок 9" descr="C:\Users\Таймураз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ймураз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37" w:rsidRDefault="00E36D37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0" t="0" r="0" b="0"/>
            <wp:docPr id="10" name="Рисунок 10" descr="C:\Users\Таймураз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ймураз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6D37" w:rsidSect="00E36D37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D37"/>
    <w:rsid w:val="00372494"/>
    <w:rsid w:val="00833949"/>
    <w:rsid w:val="00AE34B0"/>
    <w:rsid w:val="00DA6D02"/>
    <w:rsid w:val="00E3490B"/>
    <w:rsid w:val="00E3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Зангиев Таймураз</dc:creator>
  <cp:lastModifiedBy>Зангиев Таймураз</cp:lastModifiedBy>
  <cp:revision>8</cp:revision>
  <cp:lastPrinted>2019-05-08T07:02:00Z</cp:lastPrinted>
  <dcterms:created xsi:type="dcterms:W3CDTF">2019-04-29T07:00:00Z</dcterms:created>
  <dcterms:modified xsi:type="dcterms:W3CDTF">2019-05-13T05:56:00Z</dcterms:modified>
</cp:coreProperties>
</file>